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C8" w:rsidRPr="000C0CC8" w:rsidRDefault="000C0CC8" w:rsidP="000C0CC8">
      <w:pPr>
        <w:spacing w:line="440" w:lineRule="exact"/>
        <w:jc w:val="center"/>
        <w:rPr>
          <w:rFonts w:ascii="黑体" w:eastAsia="黑体"/>
          <w:b/>
          <w:sz w:val="36"/>
          <w:szCs w:val="36"/>
        </w:rPr>
      </w:pPr>
      <w:r>
        <w:rPr>
          <w:rFonts w:ascii="黑体" w:eastAsia="黑体" w:hint="eastAsia"/>
          <w:b/>
          <w:sz w:val="36"/>
          <w:szCs w:val="36"/>
        </w:rPr>
        <w:t>音乐学院201</w:t>
      </w:r>
      <w:r w:rsidR="009D78DE">
        <w:rPr>
          <w:rFonts w:ascii="黑体" w:eastAsia="黑体" w:hint="eastAsia"/>
          <w:b/>
          <w:sz w:val="36"/>
          <w:szCs w:val="36"/>
        </w:rPr>
        <w:t>8</w:t>
      </w:r>
      <w:r>
        <w:rPr>
          <w:rFonts w:ascii="黑体" w:eastAsia="黑体" w:hint="eastAsia"/>
          <w:b/>
          <w:sz w:val="36"/>
          <w:szCs w:val="36"/>
        </w:rPr>
        <w:t>年度奖助学金集中评选实施办法</w:t>
      </w:r>
    </w:p>
    <w:p w:rsidR="000C0CC8" w:rsidRPr="009C63D5" w:rsidRDefault="000C0CC8" w:rsidP="009C63D5">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各班级</w:t>
      </w:r>
      <w:r w:rsidR="00E274D1">
        <w:rPr>
          <w:rFonts w:ascii="宋体" w:hAnsi="宋体" w:hint="eastAsia"/>
          <w:sz w:val="18"/>
          <w:szCs w:val="18"/>
        </w:rPr>
        <w:t>、各位同学</w:t>
      </w:r>
      <w:r w:rsidRPr="009C63D5">
        <w:rPr>
          <w:rFonts w:ascii="宋体" w:hAnsi="宋体" w:hint="eastAsia"/>
          <w:sz w:val="18"/>
          <w:szCs w:val="18"/>
        </w:rPr>
        <w:t>：</w:t>
      </w:r>
    </w:p>
    <w:p w:rsidR="000C0CC8" w:rsidRPr="009C63D5" w:rsidRDefault="000C0CC8" w:rsidP="009C63D5">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为了统筹使用各类奖助资源，坚持资助力度与有效资助覆盖面相结合的原则，根据国家、省和学校有关文件精神，学校将对各类奖助学金进行集中评选发放，以确保真正家庭经济困难的学生得到适当资助，为做好201</w:t>
      </w:r>
      <w:r w:rsidR="001B35FD">
        <w:rPr>
          <w:rFonts w:ascii="宋体" w:hAnsi="宋体" w:hint="eastAsia"/>
          <w:sz w:val="18"/>
          <w:szCs w:val="18"/>
        </w:rPr>
        <w:t>8</w:t>
      </w:r>
      <w:r w:rsidRPr="009C63D5">
        <w:rPr>
          <w:rFonts w:ascii="宋体" w:hAnsi="宋体" w:hint="eastAsia"/>
          <w:sz w:val="18"/>
          <w:szCs w:val="18"/>
        </w:rPr>
        <w:t>年度奖助学金集中评选发放工作，有关实施意见如下：</w:t>
      </w:r>
    </w:p>
    <w:p w:rsidR="000C0CC8" w:rsidRPr="009C63D5" w:rsidRDefault="000C0CC8" w:rsidP="000C0CC8">
      <w:pPr>
        <w:adjustRightInd w:val="0"/>
        <w:snapToGrid w:val="0"/>
        <w:spacing w:line="320" w:lineRule="exact"/>
        <w:rPr>
          <w:rFonts w:ascii="仿宋_GB2312" w:eastAsia="仿宋_GB2312"/>
          <w:b/>
          <w:sz w:val="18"/>
          <w:szCs w:val="18"/>
        </w:rPr>
      </w:pPr>
      <w:r w:rsidRPr="009C63D5">
        <w:rPr>
          <w:rFonts w:ascii="仿宋_GB2312" w:eastAsia="仿宋_GB2312" w:hint="eastAsia"/>
          <w:b/>
          <w:sz w:val="18"/>
          <w:szCs w:val="18"/>
        </w:rPr>
        <w:t>一、各项奖学金的申请均需满足以下几个最基本条件前提下再单独满足各项奖学金的要求。</w:t>
      </w:r>
    </w:p>
    <w:p w:rsidR="000C0CC8" w:rsidRPr="009C63D5" w:rsidRDefault="000C0CC8" w:rsidP="009C63D5">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一）热爱社会主义祖国，拥护中国共产党的领导；（二）遵守宪法和法律，遵守学校规章制度；（三）诚实守信，道德品质优良；（四）在校期间学习刻苦努力，学习成绩优异，积极参加各项文体活动,社会实践、创新能力、综合素质等方面优秀；</w:t>
      </w:r>
      <w:r w:rsidRPr="009C63D5">
        <w:rPr>
          <w:rFonts w:ascii="宋体" w:hAnsi="宋体" w:cs="宋体" w:hint="eastAsia"/>
          <w:color w:val="000000"/>
          <w:kern w:val="0"/>
          <w:sz w:val="18"/>
          <w:szCs w:val="18"/>
        </w:rPr>
        <w:t>（五）在校期间未受任何纪律处分。</w:t>
      </w:r>
    </w:p>
    <w:p w:rsidR="000C0CC8" w:rsidRPr="009C63D5" w:rsidRDefault="000C0CC8" w:rsidP="000C0CC8">
      <w:pPr>
        <w:adjustRightInd w:val="0"/>
        <w:snapToGrid w:val="0"/>
        <w:spacing w:line="320" w:lineRule="exact"/>
        <w:rPr>
          <w:rFonts w:ascii="仿宋_GB2312" w:eastAsia="仿宋_GB2312"/>
          <w:b/>
          <w:sz w:val="18"/>
          <w:szCs w:val="18"/>
        </w:rPr>
      </w:pPr>
      <w:r w:rsidRPr="009C63D5">
        <w:rPr>
          <w:rFonts w:ascii="仿宋_GB2312" w:eastAsia="仿宋_GB2312" w:hint="eastAsia"/>
          <w:b/>
          <w:sz w:val="18"/>
          <w:szCs w:val="18"/>
        </w:rPr>
        <w:t>二、评选要求</w:t>
      </w:r>
    </w:p>
    <w:p w:rsidR="000C0CC8" w:rsidRPr="009C63D5" w:rsidRDefault="000C0CC8" w:rsidP="006260D8">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（一）以上任何奖项的申报必须如实填写申报材料，各班级必须公开公平公正的按照程序进行评选，实行三级民主评议；</w:t>
      </w:r>
    </w:p>
    <w:p w:rsidR="000C0CC8" w:rsidRPr="009C63D5" w:rsidRDefault="000C0CC8" w:rsidP="009C63D5">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（二）凡是发现弄虚作假行为，一律取消评选资格，追究相关人员责任，如奖金已经发放，将奖金追回；</w:t>
      </w:r>
    </w:p>
    <w:p w:rsidR="009355C0" w:rsidRDefault="000C0CC8" w:rsidP="006260D8">
      <w:pPr>
        <w:adjustRightInd w:val="0"/>
        <w:snapToGrid w:val="0"/>
        <w:spacing w:line="320" w:lineRule="exact"/>
        <w:ind w:firstLineChars="200" w:firstLine="360"/>
        <w:rPr>
          <w:rFonts w:ascii="宋体" w:hAnsi="宋体"/>
          <w:sz w:val="18"/>
          <w:szCs w:val="18"/>
        </w:rPr>
      </w:pPr>
      <w:r w:rsidRPr="009C63D5">
        <w:rPr>
          <w:rFonts w:ascii="宋体" w:hAnsi="宋体" w:hint="eastAsia"/>
          <w:sz w:val="18"/>
          <w:szCs w:val="18"/>
        </w:rPr>
        <w:t>（三）不及格科目是指201</w:t>
      </w:r>
      <w:r w:rsidR="009D78DE">
        <w:rPr>
          <w:rFonts w:ascii="宋体" w:hAnsi="宋体" w:hint="eastAsia"/>
          <w:sz w:val="18"/>
          <w:szCs w:val="18"/>
        </w:rPr>
        <w:t>7</w:t>
      </w:r>
      <w:r w:rsidRPr="009C63D5">
        <w:rPr>
          <w:rFonts w:ascii="宋体" w:hAnsi="宋体" w:hint="eastAsia"/>
          <w:sz w:val="18"/>
          <w:szCs w:val="18"/>
        </w:rPr>
        <w:t>.9-201</w:t>
      </w:r>
      <w:r w:rsidR="009D78DE">
        <w:rPr>
          <w:rFonts w:ascii="宋体" w:hAnsi="宋体" w:hint="eastAsia"/>
          <w:sz w:val="18"/>
          <w:szCs w:val="18"/>
        </w:rPr>
        <w:t>8</w:t>
      </w:r>
      <w:r w:rsidRPr="009C63D5">
        <w:rPr>
          <w:rFonts w:ascii="宋体" w:hAnsi="宋体" w:hint="eastAsia"/>
          <w:sz w:val="18"/>
          <w:szCs w:val="18"/>
        </w:rPr>
        <w:t>.9整学年，</w:t>
      </w:r>
      <w:r w:rsidR="009355C0">
        <w:rPr>
          <w:rFonts w:ascii="宋体" w:hAnsi="宋体" w:hint="eastAsia"/>
          <w:sz w:val="18"/>
          <w:szCs w:val="18"/>
        </w:rPr>
        <w:t>凡是有涉及不能有不及格科目的，指的是</w:t>
      </w:r>
      <w:r w:rsidRPr="009C63D5">
        <w:rPr>
          <w:rFonts w:ascii="宋体" w:hAnsi="宋体" w:hint="eastAsia"/>
          <w:sz w:val="18"/>
          <w:szCs w:val="18"/>
        </w:rPr>
        <w:t>包括</w:t>
      </w:r>
      <w:r w:rsidR="009355C0">
        <w:rPr>
          <w:rFonts w:ascii="宋体" w:hAnsi="宋体" w:hint="eastAsia"/>
          <w:sz w:val="18"/>
          <w:szCs w:val="18"/>
        </w:rPr>
        <w:t>第一专业所有的</w:t>
      </w:r>
      <w:r w:rsidR="007D42F0">
        <w:rPr>
          <w:rFonts w:ascii="宋体" w:hAnsi="宋体" w:hint="eastAsia"/>
          <w:sz w:val="18"/>
          <w:szCs w:val="18"/>
        </w:rPr>
        <w:t>专业</w:t>
      </w:r>
      <w:r w:rsidRPr="009C63D5">
        <w:rPr>
          <w:rFonts w:ascii="宋体" w:hAnsi="宋体" w:hint="eastAsia"/>
          <w:sz w:val="18"/>
          <w:szCs w:val="18"/>
        </w:rPr>
        <w:t>选修课</w:t>
      </w:r>
      <w:r w:rsidR="009355C0">
        <w:rPr>
          <w:rFonts w:ascii="宋体" w:hAnsi="宋体" w:hint="eastAsia"/>
          <w:sz w:val="18"/>
          <w:szCs w:val="18"/>
        </w:rPr>
        <w:t>和必修课都不能有不及格；</w:t>
      </w:r>
    </w:p>
    <w:p w:rsidR="000C0CC8" w:rsidRPr="009C63D5" w:rsidRDefault="009355C0" w:rsidP="006260D8">
      <w:pPr>
        <w:adjustRightInd w:val="0"/>
        <w:snapToGrid w:val="0"/>
        <w:spacing w:line="320" w:lineRule="exact"/>
        <w:ind w:firstLineChars="200" w:firstLine="360"/>
        <w:rPr>
          <w:rFonts w:ascii="宋体" w:hAnsi="宋体"/>
          <w:sz w:val="18"/>
          <w:szCs w:val="18"/>
        </w:rPr>
      </w:pPr>
      <w:r>
        <w:rPr>
          <w:rFonts w:ascii="宋体" w:hAnsi="宋体" w:hint="eastAsia"/>
          <w:sz w:val="18"/>
          <w:szCs w:val="18"/>
        </w:rPr>
        <w:t>（四）</w:t>
      </w:r>
      <w:r w:rsidR="000C0CC8" w:rsidRPr="009C63D5">
        <w:rPr>
          <w:rFonts w:ascii="宋体" w:hAnsi="宋体" w:hint="eastAsia"/>
          <w:sz w:val="18"/>
          <w:szCs w:val="18"/>
        </w:rPr>
        <w:t>所有获奖均是指</w:t>
      </w:r>
      <w:r w:rsidRPr="009C63D5">
        <w:rPr>
          <w:rFonts w:ascii="宋体" w:hAnsi="宋体" w:hint="eastAsia"/>
          <w:sz w:val="18"/>
          <w:szCs w:val="18"/>
        </w:rPr>
        <w:t>201</w:t>
      </w:r>
      <w:r w:rsidR="009D78DE">
        <w:rPr>
          <w:rFonts w:ascii="宋体" w:hAnsi="宋体" w:hint="eastAsia"/>
          <w:sz w:val="18"/>
          <w:szCs w:val="18"/>
        </w:rPr>
        <w:t>7</w:t>
      </w:r>
      <w:r w:rsidRPr="009C63D5">
        <w:rPr>
          <w:rFonts w:ascii="宋体" w:hAnsi="宋体" w:hint="eastAsia"/>
          <w:sz w:val="18"/>
          <w:szCs w:val="18"/>
        </w:rPr>
        <w:t>.9-201</w:t>
      </w:r>
      <w:r w:rsidR="009D78DE">
        <w:rPr>
          <w:rFonts w:ascii="宋体" w:hAnsi="宋体" w:hint="eastAsia"/>
          <w:sz w:val="18"/>
          <w:szCs w:val="18"/>
        </w:rPr>
        <w:t>8</w:t>
      </w:r>
      <w:r>
        <w:rPr>
          <w:rFonts w:ascii="宋体" w:hAnsi="宋体" w:hint="eastAsia"/>
          <w:sz w:val="18"/>
          <w:szCs w:val="18"/>
        </w:rPr>
        <w:t>.9整学年</w:t>
      </w:r>
      <w:r w:rsidR="000C0CC8" w:rsidRPr="009C63D5">
        <w:rPr>
          <w:rFonts w:ascii="宋体" w:hAnsi="宋体" w:hint="eastAsia"/>
          <w:sz w:val="18"/>
          <w:szCs w:val="18"/>
        </w:rPr>
        <w:t>期间</w:t>
      </w:r>
      <w:r>
        <w:rPr>
          <w:rFonts w:ascii="宋体" w:hAnsi="宋体" w:hint="eastAsia"/>
          <w:sz w:val="18"/>
          <w:szCs w:val="18"/>
        </w:rPr>
        <w:t>的</w:t>
      </w:r>
      <w:r w:rsidR="006260D8">
        <w:rPr>
          <w:rFonts w:ascii="宋体" w:hAnsi="宋体" w:hint="eastAsia"/>
          <w:sz w:val="18"/>
          <w:szCs w:val="18"/>
        </w:rPr>
        <w:t>官方组织的正规比赛获奖</w:t>
      </w:r>
      <w:r w:rsidR="000C0CC8" w:rsidRPr="009C63D5">
        <w:rPr>
          <w:rFonts w:ascii="宋体" w:hAnsi="宋体" w:hint="eastAsia"/>
          <w:sz w:val="18"/>
          <w:szCs w:val="18"/>
        </w:rPr>
        <w:t>；</w:t>
      </w:r>
    </w:p>
    <w:p w:rsidR="000C0CC8" w:rsidRDefault="000C0CC8" w:rsidP="0041444D">
      <w:pPr>
        <w:ind w:firstLine="360"/>
        <w:rPr>
          <w:rFonts w:ascii="宋体" w:hAnsi="宋体"/>
          <w:sz w:val="18"/>
          <w:szCs w:val="18"/>
        </w:rPr>
      </w:pPr>
      <w:r w:rsidRPr="009C63D5">
        <w:rPr>
          <w:rFonts w:ascii="宋体" w:hAnsi="宋体" w:hint="eastAsia"/>
          <w:sz w:val="18"/>
          <w:szCs w:val="18"/>
        </w:rPr>
        <w:t>（</w:t>
      </w:r>
      <w:r w:rsidR="009355C0">
        <w:rPr>
          <w:rFonts w:ascii="宋体" w:hAnsi="宋体" w:hint="eastAsia"/>
          <w:sz w:val="18"/>
          <w:szCs w:val="18"/>
        </w:rPr>
        <w:t>五</w:t>
      </w:r>
      <w:r w:rsidRPr="009C63D5">
        <w:rPr>
          <w:rFonts w:ascii="宋体" w:hAnsi="宋体" w:hint="eastAsia"/>
          <w:sz w:val="18"/>
          <w:szCs w:val="18"/>
        </w:rPr>
        <w:t>）所有材料均是以个人申请为准，写明申请哪类奖学金，</w:t>
      </w:r>
      <w:r w:rsidR="006260D8">
        <w:rPr>
          <w:rFonts w:ascii="宋体" w:hAnsi="宋体" w:hint="eastAsia"/>
          <w:sz w:val="18"/>
          <w:szCs w:val="18"/>
        </w:rPr>
        <w:t>各班</w:t>
      </w:r>
      <w:r w:rsidR="009D78DE">
        <w:rPr>
          <w:rFonts w:ascii="宋体" w:hAnsi="宋体" w:hint="eastAsia"/>
          <w:sz w:val="18"/>
          <w:szCs w:val="18"/>
        </w:rPr>
        <w:t>学习</w:t>
      </w:r>
      <w:r w:rsidR="00BE5EA7">
        <w:rPr>
          <w:rFonts w:ascii="宋体" w:hAnsi="宋体" w:hint="eastAsia"/>
          <w:sz w:val="18"/>
          <w:szCs w:val="18"/>
        </w:rPr>
        <w:t>委员</w:t>
      </w:r>
      <w:r w:rsidR="006260D8">
        <w:rPr>
          <w:rFonts w:ascii="宋体" w:hAnsi="宋体" w:hint="eastAsia"/>
          <w:sz w:val="18"/>
          <w:szCs w:val="18"/>
        </w:rPr>
        <w:t>汇总</w:t>
      </w:r>
      <w:r w:rsidR="00B7285C">
        <w:rPr>
          <w:rFonts w:ascii="宋体" w:hAnsi="宋体" w:hint="eastAsia"/>
          <w:sz w:val="18"/>
          <w:szCs w:val="18"/>
        </w:rPr>
        <w:t>电子版</w:t>
      </w:r>
      <w:r w:rsidR="006260D8">
        <w:rPr>
          <w:rFonts w:ascii="宋体" w:hAnsi="宋体" w:hint="eastAsia"/>
          <w:sz w:val="18"/>
          <w:szCs w:val="18"/>
        </w:rPr>
        <w:t>完成后以班级</w:t>
      </w:r>
      <w:r w:rsidRPr="009C63D5">
        <w:rPr>
          <w:rFonts w:ascii="宋体" w:hAnsi="宋体" w:hint="eastAsia"/>
          <w:sz w:val="18"/>
          <w:szCs w:val="18"/>
        </w:rPr>
        <w:t>为单位统一</w:t>
      </w:r>
      <w:r w:rsidR="006260D8">
        <w:rPr>
          <w:rFonts w:ascii="宋体" w:hAnsi="宋体" w:hint="eastAsia"/>
          <w:sz w:val="18"/>
          <w:szCs w:val="18"/>
        </w:rPr>
        <w:t>将电子版发送</w:t>
      </w:r>
      <w:r w:rsidR="00BE5EA7">
        <w:rPr>
          <w:rFonts w:ascii="宋体" w:hAnsi="宋体" w:hint="eastAsia"/>
          <w:sz w:val="18"/>
          <w:szCs w:val="18"/>
        </w:rPr>
        <w:t>学习</w:t>
      </w:r>
      <w:r w:rsidR="009355C0">
        <w:rPr>
          <w:rFonts w:ascii="宋体" w:hAnsi="宋体" w:hint="eastAsia"/>
          <w:sz w:val="18"/>
          <w:szCs w:val="18"/>
        </w:rPr>
        <w:t>部</w:t>
      </w:r>
      <w:r w:rsidR="006260D8">
        <w:rPr>
          <w:rFonts w:ascii="宋体" w:hAnsi="宋体" w:hint="eastAsia"/>
          <w:sz w:val="18"/>
          <w:szCs w:val="18"/>
        </w:rPr>
        <w:t>邮箱</w:t>
      </w:r>
      <w:r w:rsidR="00BE5EA7" w:rsidRPr="00BE5EA7">
        <w:rPr>
          <w:rFonts w:ascii="宋体" w:hAnsi="宋体"/>
          <w:sz w:val="18"/>
          <w:szCs w:val="18"/>
        </w:rPr>
        <w:t>849289379</w:t>
      </w:r>
      <w:r w:rsidR="00BE5EA7">
        <w:rPr>
          <w:rFonts w:ascii="宋体" w:hAnsi="宋体"/>
          <w:sz w:val="18"/>
          <w:szCs w:val="18"/>
        </w:rPr>
        <w:t>@</w:t>
      </w:r>
      <w:r w:rsidR="00BE5EA7">
        <w:rPr>
          <w:rFonts w:ascii="宋体" w:hAnsi="宋体" w:hint="eastAsia"/>
          <w:sz w:val="18"/>
          <w:szCs w:val="18"/>
        </w:rPr>
        <w:t>qq</w:t>
      </w:r>
      <w:r w:rsidR="006260D8" w:rsidRPr="006260D8">
        <w:rPr>
          <w:rFonts w:ascii="宋体" w:hAnsi="宋体"/>
          <w:sz w:val="18"/>
          <w:szCs w:val="18"/>
        </w:rPr>
        <w:t>.com</w:t>
      </w:r>
      <w:r w:rsidR="00B7285C">
        <w:rPr>
          <w:rFonts w:ascii="宋体" w:hAnsi="宋体" w:hint="eastAsia"/>
          <w:sz w:val="18"/>
          <w:szCs w:val="18"/>
        </w:rPr>
        <w:t>（全部是电子版，不收纸质版）</w:t>
      </w:r>
      <w:r w:rsidRPr="009C63D5">
        <w:rPr>
          <w:rFonts w:ascii="宋体" w:hAnsi="宋体" w:hint="eastAsia"/>
          <w:sz w:val="18"/>
          <w:szCs w:val="18"/>
        </w:rPr>
        <w:t>， 201</w:t>
      </w:r>
      <w:r w:rsidR="001B35FD">
        <w:rPr>
          <w:rFonts w:ascii="宋体" w:hAnsi="宋体" w:hint="eastAsia"/>
          <w:sz w:val="18"/>
          <w:szCs w:val="18"/>
        </w:rPr>
        <w:t>8</w:t>
      </w:r>
      <w:r w:rsidRPr="009C63D5">
        <w:rPr>
          <w:rFonts w:ascii="宋体" w:hAnsi="宋体" w:hint="eastAsia"/>
          <w:sz w:val="18"/>
          <w:szCs w:val="18"/>
        </w:rPr>
        <w:t>年</w:t>
      </w:r>
      <w:r w:rsidR="00BE5EA7">
        <w:rPr>
          <w:rFonts w:ascii="宋体" w:hAnsi="宋体" w:hint="eastAsia"/>
          <w:sz w:val="18"/>
          <w:szCs w:val="18"/>
        </w:rPr>
        <w:t>9</w:t>
      </w:r>
      <w:r w:rsidRPr="009C63D5">
        <w:rPr>
          <w:rFonts w:ascii="宋体" w:hAnsi="宋体" w:hint="eastAsia"/>
          <w:sz w:val="18"/>
          <w:szCs w:val="18"/>
        </w:rPr>
        <w:t>月</w:t>
      </w:r>
      <w:r w:rsidR="00BE5EA7">
        <w:rPr>
          <w:rFonts w:ascii="宋体" w:hAnsi="宋体" w:hint="eastAsia"/>
          <w:sz w:val="18"/>
          <w:szCs w:val="18"/>
        </w:rPr>
        <w:t>25</w:t>
      </w:r>
      <w:r w:rsidRPr="009C63D5">
        <w:rPr>
          <w:rFonts w:ascii="宋体" w:hAnsi="宋体" w:hint="eastAsia"/>
          <w:sz w:val="18"/>
          <w:szCs w:val="18"/>
        </w:rPr>
        <w:t>日</w:t>
      </w:r>
      <w:r w:rsidR="00BE5EA7">
        <w:rPr>
          <w:rFonts w:ascii="宋体" w:hAnsi="宋体" w:hint="eastAsia"/>
          <w:sz w:val="18"/>
          <w:szCs w:val="18"/>
        </w:rPr>
        <w:t>下</w:t>
      </w:r>
      <w:r w:rsidRPr="009C63D5">
        <w:rPr>
          <w:rFonts w:ascii="宋体" w:hAnsi="宋体" w:hint="eastAsia"/>
          <w:sz w:val="18"/>
          <w:szCs w:val="18"/>
        </w:rPr>
        <w:t>午</w:t>
      </w:r>
      <w:r w:rsidR="00BE5EA7">
        <w:rPr>
          <w:rFonts w:ascii="宋体" w:hAnsi="宋体" w:hint="eastAsia"/>
          <w:sz w:val="18"/>
          <w:szCs w:val="18"/>
        </w:rPr>
        <w:t>4</w:t>
      </w:r>
      <w:r w:rsidRPr="009C63D5">
        <w:rPr>
          <w:rFonts w:ascii="宋体" w:hAnsi="宋体" w:hint="eastAsia"/>
          <w:sz w:val="18"/>
          <w:szCs w:val="18"/>
        </w:rPr>
        <w:t>：00为准，过期视为自动放弃。</w:t>
      </w:r>
    </w:p>
    <w:tbl>
      <w:tblPr>
        <w:tblW w:w="14920" w:type="dxa"/>
        <w:tblInd w:w="517" w:type="dxa"/>
        <w:tblLook w:val="04A0"/>
      </w:tblPr>
      <w:tblGrid>
        <w:gridCol w:w="940"/>
        <w:gridCol w:w="500"/>
        <w:gridCol w:w="1040"/>
        <w:gridCol w:w="1120"/>
        <w:gridCol w:w="1060"/>
        <w:gridCol w:w="1140"/>
        <w:gridCol w:w="1080"/>
        <w:gridCol w:w="720"/>
        <w:gridCol w:w="720"/>
        <w:gridCol w:w="1380"/>
        <w:gridCol w:w="1500"/>
        <w:gridCol w:w="1140"/>
        <w:gridCol w:w="720"/>
        <w:gridCol w:w="760"/>
        <w:gridCol w:w="1100"/>
      </w:tblGrid>
      <w:tr w:rsidR="00BE5EA7" w:rsidTr="00BE5EA7">
        <w:trPr>
          <w:trHeight w:val="300"/>
        </w:trPr>
        <w:tc>
          <w:tcPr>
            <w:tcW w:w="149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宋体" w:hAnsi="宋体" w:cs="宋体"/>
                <w:b/>
                <w:bCs/>
                <w:sz w:val="24"/>
              </w:rPr>
            </w:pPr>
            <w:r>
              <w:rPr>
                <w:rFonts w:hint="eastAsia"/>
                <w:b/>
                <w:bCs/>
              </w:rPr>
              <w:t>音乐学院</w:t>
            </w:r>
            <w:r>
              <w:rPr>
                <w:rFonts w:hint="eastAsia"/>
                <w:b/>
                <w:bCs/>
              </w:rPr>
              <w:t>2018</w:t>
            </w:r>
            <w:r>
              <w:rPr>
                <w:rFonts w:hint="eastAsia"/>
                <w:b/>
                <w:bCs/>
              </w:rPr>
              <w:t>年各类奖助学金名额分配表（人）</w:t>
            </w:r>
          </w:p>
        </w:tc>
      </w:tr>
      <w:tr w:rsidR="00BE5EA7" w:rsidTr="00BE5EA7">
        <w:trPr>
          <w:trHeight w:val="4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班级</w:t>
            </w:r>
          </w:p>
        </w:tc>
        <w:tc>
          <w:tcPr>
            <w:tcW w:w="50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人数</w:t>
            </w:r>
          </w:p>
        </w:tc>
        <w:tc>
          <w:tcPr>
            <w:tcW w:w="104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国家励志奖学金名额</w:t>
            </w:r>
          </w:p>
        </w:tc>
        <w:tc>
          <w:tcPr>
            <w:tcW w:w="112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省政府励志奖学金名额</w:t>
            </w:r>
          </w:p>
        </w:tc>
        <w:tc>
          <w:tcPr>
            <w:tcW w:w="106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国家助学金一档名额</w:t>
            </w:r>
          </w:p>
        </w:tc>
        <w:tc>
          <w:tcPr>
            <w:tcW w:w="114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国家助学金二档名额</w:t>
            </w:r>
          </w:p>
        </w:tc>
        <w:tc>
          <w:tcPr>
            <w:tcW w:w="108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国家助学金三档名额</w:t>
            </w:r>
          </w:p>
        </w:tc>
        <w:tc>
          <w:tcPr>
            <w:tcW w:w="72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国家奖学金</w:t>
            </w:r>
          </w:p>
        </w:tc>
        <w:tc>
          <w:tcPr>
            <w:tcW w:w="72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万周奖学金</w:t>
            </w:r>
          </w:p>
        </w:tc>
        <w:tc>
          <w:tcPr>
            <w:tcW w:w="138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姚院士优秀特困生奖学金</w:t>
            </w:r>
          </w:p>
        </w:tc>
        <w:tc>
          <w:tcPr>
            <w:tcW w:w="150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凤凰人生·深爱奖学金</w:t>
            </w:r>
          </w:p>
        </w:tc>
        <w:tc>
          <w:tcPr>
            <w:tcW w:w="114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姚院士特困生助学金</w:t>
            </w:r>
          </w:p>
        </w:tc>
        <w:tc>
          <w:tcPr>
            <w:tcW w:w="72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慈心助学金</w:t>
            </w:r>
          </w:p>
        </w:tc>
        <w:tc>
          <w:tcPr>
            <w:tcW w:w="76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修文奖学金</w:t>
            </w:r>
          </w:p>
        </w:tc>
        <w:tc>
          <w:tcPr>
            <w:tcW w:w="110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b/>
                <w:bCs/>
                <w:sz w:val="16"/>
                <w:szCs w:val="16"/>
              </w:rPr>
            </w:pPr>
            <w:r>
              <w:rPr>
                <w:rFonts w:hint="eastAsia"/>
                <w:b/>
                <w:bCs/>
                <w:sz w:val="16"/>
                <w:szCs w:val="16"/>
              </w:rPr>
              <w:t>义和车桥奖学金</w:t>
            </w:r>
          </w:p>
        </w:tc>
      </w:tr>
      <w:tr w:rsidR="00BE5EA7" w:rsidTr="00BE5EA7">
        <w:trPr>
          <w:trHeight w:val="27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BE5EA7" w:rsidRDefault="00BE5EA7">
            <w:pPr>
              <w:jc w:val="center"/>
              <w:rPr>
                <w:rFonts w:ascii="宋体" w:hAnsi="宋体" w:cs="宋体"/>
                <w:b/>
                <w:bCs/>
                <w:color w:val="000000"/>
                <w:sz w:val="16"/>
                <w:szCs w:val="16"/>
              </w:rPr>
            </w:pPr>
            <w:r>
              <w:rPr>
                <w:rFonts w:hint="eastAsia"/>
                <w:b/>
                <w:bCs/>
                <w:color w:val="000000"/>
                <w:sz w:val="16"/>
                <w:szCs w:val="16"/>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宋体" w:hAnsi="宋体" w:cs="宋体"/>
                <w:color w:val="000000"/>
                <w:sz w:val="16"/>
                <w:szCs w:val="16"/>
              </w:rPr>
            </w:pPr>
            <w:r>
              <w:rPr>
                <w:rFonts w:hint="eastAsia"/>
                <w:color w:val="000000"/>
                <w:sz w:val="16"/>
                <w:szCs w:val="16"/>
              </w:rPr>
              <w:t>479</w:t>
            </w:r>
          </w:p>
        </w:tc>
        <w:tc>
          <w:tcPr>
            <w:tcW w:w="104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仿宋_GB2312" w:eastAsia="仿宋_GB2312" w:hAnsi="宋体" w:cs="宋体"/>
                <w:color w:val="000000"/>
                <w:sz w:val="16"/>
                <w:szCs w:val="16"/>
              </w:rPr>
            </w:pPr>
            <w:r>
              <w:rPr>
                <w:rFonts w:ascii="仿宋_GB2312" w:eastAsia="仿宋_GB2312" w:hint="eastAsia"/>
                <w:color w:val="000000"/>
                <w:sz w:val="16"/>
                <w:szCs w:val="16"/>
              </w:rPr>
              <w:t>14</w:t>
            </w:r>
          </w:p>
        </w:tc>
        <w:tc>
          <w:tcPr>
            <w:tcW w:w="112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3</w:t>
            </w:r>
          </w:p>
        </w:tc>
        <w:tc>
          <w:tcPr>
            <w:tcW w:w="106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22</w:t>
            </w:r>
          </w:p>
        </w:tc>
        <w:tc>
          <w:tcPr>
            <w:tcW w:w="114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21</w:t>
            </w:r>
          </w:p>
        </w:tc>
        <w:tc>
          <w:tcPr>
            <w:tcW w:w="108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22</w:t>
            </w:r>
          </w:p>
        </w:tc>
        <w:tc>
          <w:tcPr>
            <w:tcW w:w="72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138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150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114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BE5EA7" w:rsidRDefault="00BE5EA7">
            <w:pPr>
              <w:jc w:val="center"/>
              <w:rPr>
                <w:rFonts w:ascii="宋体" w:hAnsi="宋体" w:cs="宋体"/>
                <w:color w:val="000000"/>
                <w:sz w:val="16"/>
                <w:szCs w:val="16"/>
              </w:rPr>
            </w:pPr>
            <w:r>
              <w:rPr>
                <w:rFonts w:hint="eastAsia"/>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rsidR="00BE5EA7" w:rsidRDefault="00BE5EA7">
            <w:pPr>
              <w:jc w:val="center"/>
              <w:rPr>
                <w:rFonts w:ascii="宋体" w:hAnsi="宋体" w:cs="宋体"/>
                <w:color w:val="000000"/>
                <w:sz w:val="16"/>
                <w:szCs w:val="16"/>
              </w:rPr>
            </w:pPr>
            <w:r>
              <w:rPr>
                <w:rFonts w:hint="eastAsia"/>
                <w:color w:val="000000"/>
                <w:sz w:val="16"/>
                <w:szCs w:val="16"/>
              </w:rPr>
              <w:t>1</w:t>
            </w: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音教1501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36</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EA7" w:rsidRDefault="00BE5EA7">
            <w:pPr>
              <w:jc w:val="center"/>
              <w:rPr>
                <w:rFonts w:ascii="仿宋_GB2312" w:eastAsia="仿宋_GB2312" w:hAnsi="宋体" w:cs="宋体"/>
                <w:sz w:val="32"/>
                <w:szCs w:val="32"/>
              </w:rPr>
            </w:pPr>
            <w:r>
              <w:rPr>
                <w:rFonts w:ascii="仿宋_GB2312" w:eastAsia="仿宋_GB2312" w:hint="eastAsia"/>
                <w:sz w:val="32"/>
                <w:szCs w:val="32"/>
              </w:rPr>
              <w:t>学院总名额如上所述，根据各项奖励的条件，符合条件的同学需要自主提交申请，学院评议小组统一评议。</w:t>
            </w: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音教1502</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38</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音表1501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19</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音教1601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34</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音教1602</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32</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音教1603</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32</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表演1601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29</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音教1701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37</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音教1702</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37</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音教1703</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37</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音表1701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31</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表演</w:t>
            </w:r>
            <w:r>
              <w:rPr>
                <w:rFonts w:ascii="仿宋_GB2312" w:eastAsia="仿宋_GB2312" w:hint="eastAsia"/>
                <w:color w:val="000000"/>
                <w:sz w:val="16"/>
                <w:szCs w:val="16"/>
              </w:rPr>
              <w:t>1801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14</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音乐</w:t>
            </w:r>
            <w:r>
              <w:rPr>
                <w:rFonts w:ascii="仿宋_GB2312" w:eastAsia="仿宋_GB2312" w:hint="eastAsia"/>
                <w:color w:val="000000"/>
                <w:sz w:val="16"/>
                <w:szCs w:val="16"/>
              </w:rPr>
              <w:t>1801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12</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0</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w:t>
            </w:r>
            <w:r>
              <w:rPr>
                <w:rFonts w:ascii="仿宋_GB2312" w:eastAsia="仿宋_GB2312" w:hint="eastAsia"/>
                <w:color w:val="000000"/>
                <w:sz w:val="16"/>
                <w:szCs w:val="16"/>
              </w:rPr>
              <w:t>1801</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32</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w:t>
            </w:r>
            <w:r>
              <w:rPr>
                <w:rFonts w:ascii="仿宋_GB2312" w:eastAsia="仿宋_GB2312" w:hint="eastAsia"/>
                <w:color w:val="000000"/>
                <w:sz w:val="16"/>
                <w:szCs w:val="16"/>
              </w:rPr>
              <w:t>1802</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30</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r w:rsidR="00BE5EA7" w:rsidTr="00BE5EA7">
        <w:trPr>
          <w:trHeight w:val="22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音教</w:t>
            </w:r>
            <w:r>
              <w:rPr>
                <w:rFonts w:ascii="仿宋_GB2312" w:eastAsia="仿宋_GB2312" w:hint="eastAsia"/>
                <w:color w:val="000000"/>
                <w:sz w:val="16"/>
                <w:szCs w:val="16"/>
              </w:rPr>
              <w:t>1803</w:t>
            </w:r>
          </w:p>
        </w:tc>
        <w:tc>
          <w:tcPr>
            <w:tcW w:w="50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29</w:t>
            </w:r>
          </w:p>
        </w:tc>
        <w:tc>
          <w:tcPr>
            <w:tcW w:w="10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1080" w:type="dxa"/>
            <w:tcBorders>
              <w:top w:val="nil"/>
              <w:left w:val="nil"/>
              <w:bottom w:val="single" w:sz="4" w:space="0" w:color="auto"/>
              <w:right w:val="single" w:sz="4" w:space="0" w:color="auto"/>
            </w:tcBorders>
            <w:shd w:val="clear" w:color="auto" w:fill="auto"/>
            <w:noWrap/>
            <w:vAlign w:val="center"/>
            <w:hideMark/>
          </w:tcPr>
          <w:p w:rsidR="00BE5EA7" w:rsidRDefault="00BE5EA7">
            <w:pPr>
              <w:jc w:val="center"/>
              <w:rPr>
                <w:rFonts w:ascii="仿宋_GB2312" w:eastAsia="仿宋_GB2312" w:hAnsi="宋体" w:cs="宋体"/>
                <w:sz w:val="16"/>
                <w:szCs w:val="16"/>
              </w:rPr>
            </w:pPr>
            <w:r>
              <w:rPr>
                <w:rFonts w:ascii="仿宋_GB2312" w:eastAsia="仿宋_GB2312" w:hint="eastAsia"/>
                <w:sz w:val="16"/>
                <w:szCs w:val="16"/>
              </w:rPr>
              <w:t>2</w:t>
            </w:r>
          </w:p>
        </w:tc>
        <w:tc>
          <w:tcPr>
            <w:tcW w:w="8040" w:type="dxa"/>
            <w:gridSpan w:val="8"/>
            <w:vMerge/>
            <w:tcBorders>
              <w:top w:val="nil"/>
              <w:left w:val="nil"/>
              <w:bottom w:val="single" w:sz="4" w:space="0" w:color="auto"/>
              <w:right w:val="single" w:sz="4" w:space="0" w:color="auto"/>
            </w:tcBorders>
            <w:vAlign w:val="center"/>
            <w:hideMark/>
          </w:tcPr>
          <w:p w:rsidR="00BE5EA7" w:rsidRDefault="00BE5EA7">
            <w:pPr>
              <w:rPr>
                <w:rFonts w:ascii="仿宋_GB2312" w:eastAsia="仿宋_GB2312" w:hAnsi="宋体" w:cs="宋体"/>
                <w:sz w:val="32"/>
                <w:szCs w:val="32"/>
              </w:rPr>
            </w:pPr>
          </w:p>
        </w:tc>
      </w:tr>
    </w:tbl>
    <w:p w:rsidR="0041444D" w:rsidRPr="006260D8" w:rsidRDefault="0041444D" w:rsidP="0041444D">
      <w:pPr>
        <w:ind w:firstLine="360"/>
        <w:rPr>
          <w:rFonts w:ascii="宋体" w:hAnsi="宋体" w:cs="宋体"/>
          <w:kern w:val="0"/>
          <w:sz w:val="24"/>
        </w:rPr>
      </w:pPr>
    </w:p>
    <w:p w:rsidR="001B35FD" w:rsidRDefault="001B35FD" w:rsidP="001B35FD">
      <w:pPr>
        <w:spacing w:line="400" w:lineRule="exact"/>
        <w:ind w:firstLineChars="200" w:firstLine="562"/>
        <w:rPr>
          <w:rFonts w:ascii="仿宋_GB2312" w:eastAsia="仿宋_GB2312"/>
          <w:b/>
          <w:sz w:val="28"/>
          <w:szCs w:val="28"/>
        </w:rPr>
      </w:pPr>
      <w:r>
        <w:rPr>
          <w:rFonts w:ascii="仿宋_GB2312" w:eastAsia="仿宋_GB2312" w:hint="eastAsia"/>
          <w:b/>
          <w:sz w:val="28"/>
          <w:szCs w:val="28"/>
        </w:rPr>
        <w:t>二、音乐学院2018年度集中评选的各类奖助学金名额、奖励额度及评选范围</w:t>
      </w:r>
    </w:p>
    <w:tbl>
      <w:tblPr>
        <w:tblpPr w:leftFromText="180" w:rightFromText="180" w:vertAnchor="text" w:horzAnchor="page" w:tblpX="923"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25"/>
        <w:gridCol w:w="1701"/>
        <w:gridCol w:w="6946"/>
        <w:gridCol w:w="3118"/>
        <w:gridCol w:w="1843"/>
      </w:tblGrid>
      <w:tr w:rsidR="001B35FD" w:rsidTr="001B35FD">
        <w:tc>
          <w:tcPr>
            <w:tcW w:w="152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项目</w:t>
            </w:r>
          </w:p>
        </w:tc>
        <w:tc>
          <w:tcPr>
            <w:tcW w:w="425" w:type="dxa"/>
            <w:vAlign w:val="center"/>
          </w:tcPr>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名额</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奖励额度</w:t>
            </w:r>
          </w:p>
        </w:tc>
        <w:tc>
          <w:tcPr>
            <w:tcW w:w="694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在符合以上五条基本条件下，各项奖学金均需具备以下所有条件</w:t>
            </w:r>
          </w:p>
        </w:tc>
        <w:tc>
          <w:tcPr>
            <w:tcW w:w="3118"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评选形式</w:t>
            </w:r>
          </w:p>
        </w:tc>
        <w:tc>
          <w:tcPr>
            <w:tcW w:w="1843"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班级名额分配</w:t>
            </w:r>
          </w:p>
        </w:tc>
      </w:tr>
      <w:tr w:rsidR="001B35FD" w:rsidTr="001B35FD">
        <w:tc>
          <w:tcPr>
            <w:tcW w:w="152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国家奖学金</w:t>
            </w:r>
          </w:p>
        </w:tc>
        <w:tc>
          <w:tcPr>
            <w:tcW w:w="425"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8000元</w:t>
            </w:r>
          </w:p>
        </w:tc>
        <w:tc>
          <w:tcPr>
            <w:tcW w:w="6946" w:type="dxa"/>
            <w:vAlign w:val="center"/>
          </w:tcPr>
          <w:p w:rsidR="001B35FD" w:rsidRPr="00814616" w:rsidRDefault="001B35FD" w:rsidP="00A2276B">
            <w:pPr>
              <w:numPr>
                <w:ilvl w:val="0"/>
                <w:numId w:val="1"/>
              </w:numPr>
              <w:spacing w:line="260" w:lineRule="exact"/>
              <w:rPr>
                <w:rFonts w:ascii="宋体" w:hAnsi="宋体" w:cs="宋体"/>
                <w:sz w:val="18"/>
                <w:szCs w:val="18"/>
              </w:rPr>
            </w:pPr>
            <w:r w:rsidRPr="00814616">
              <w:rPr>
                <w:rFonts w:ascii="宋体" w:hAnsi="宋体" w:cs="宋体" w:hint="eastAsia"/>
                <w:sz w:val="18"/>
                <w:szCs w:val="18"/>
              </w:rPr>
              <w:t>二年级以上（含二年级）</w:t>
            </w:r>
          </w:p>
          <w:p w:rsidR="001B35FD" w:rsidRPr="00814616" w:rsidRDefault="001B35FD" w:rsidP="00A2276B">
            <w:pPr>
              <w:numPr>
                <w:ilvl w:val="0"/>
                <w:numId w:val="1"/>
              </w:numPr>
              <w:spacing w:line="260" w:lineRule="exact"/>
              <w:rPr>
                <w:rFonts w:ascii="宋体" w:hAnsi="宋体" w:cs="宋体"/>
                <w:i/>
                <w:sz w:val="18"/>
                <w:szCs w:val="18"/>
                <w:u w:val="single"/>
              </w:rPr>
            </w:pPr>
            <w:r w:rsidRPr="00814616">
              <w:rPr>
                <w:rFonts w:ascii="宋体" w:hAnsi="宋体" w:cs="宋体" w:hint="eastAsia"/>
                <w:sz w:val="18"/>
                <w:szCs w:val="18"/>
              </w:rPr>
              <w:t>学习成绩和综合考评成绩都位于</w:t>
            </w:r>
            <w:r w:rsidR="007D42F0">
              <w:rPr>
                <w:rFonts w:ascii="宋体" w:hAnsi="宋体" w:cs="宋体" w:hint="eastAsia"/>
                <w:i/>
                <w:sz w:val="18"/>
                <w:szCs w:val="18"/>
                <w:u w:val="single"/>
              </w:rPr>
              <w:t>专业</w:t>
            </w:r>
            <w:r w:rsidRPr="00814616">
              <w:rPr>
                <w:rFonts w:ascii="宋体" w:hAnsi="宋体" w:cs="宋体" w:hint="eastAsia"/>
                <w:i/>
                <w:sz w:val="18"/>
                <w:szCs w:val="18"/>
                <w:u w:val="single"/>
              </w:rPr>
              <w:t>前10%</w:t>
            </w:r>
          </w:p>
          <w:p w:rsidR="001B35FD" w:rsidRPr="00814616" w:rsidRDefault="001B35FD" w:rsidP="00A2276B">
            <w:pPr>
              <w:numPr>
                <w:ilvl w:val="0"/>
                <w:numId w:val="1"/>
              </w:numPr>
              <w:spacing w:line="260" w:lineRule="exact"/>
              <w:rPr>
                <w:rFonts w:ascii="宋体" w:hAnsi="宋体" w:cs="宋体"/>
                <w:sz w:val="18"/>
                <w:szCs w:val="18"/>
              </w:rPr>
            </w:pPr>
            <w:r w:rsidRPr="00814616">
              <w:rPr>
                <w:rFonts w:ascii="宋体" w:hAnsi="宋体" w:cs="宋体" w:hint="eastAsia"/>
                <w:sz w:val="18"/>
                <w:szCs w:val="18"/>
              </w:rPr>
              <w:t>没有不及格科目</w:t>
            </w:r>
            <w:r>
              <w:rPr>
                <w:rFonts w:ascii="宋体" w:hAnsi="宋体" w:cs="宋体" w:hint="eastAsia"/>
                <w:sz w:val="18"/>
                <w:szCs w:val="18"/>
              </w:rPr>
              <w:t>（包括必修课和选修课，以教务系统查询为准）</w:t>
            </w:r>
            <w:r w:rsidRPr="00814616">
              <w:rPr>
                <w:rFonts w:ascii="宋体" w:hAnsi="宋体" w:cs="宋体" w:hint="eastAsia"/>
                <w:sz w:val="18"/>
                <w:szCs w:val="18"/>
              </w:rPr>
              <w:t>。</w:t>
            </w:r>
          </w:p>
          <w:p w:rsidR="001B35FD" w:rsidRPr="00814616" w:rsidRDefault="001B35FD" w:rsidP="00A2276B">
            <w:pPr>
              <w:numPr>
                <w:ilvl w:val="0"/>
                <w:numId w:val="1"/>
              </w:numPr>
              <w:spacing w:line="260" w:lineRule="exact"/>
              <w:rPr>
                <w:rFonts w:ascii="宋体" w:hAnsi="宋体" w:cs="宋体"/>
                <w:sz w:val="18"/>
                <w:szCs w:val="18"/>
              </w:rPr>
            </w:pPr>
            <w:r w:rsidRPr="00814616">
              <w:rPr>
                <w:rFonts w:ascii="宋体" w:hAnsi="宋体" w:hint="eastAsia"/>
                <w:sz w:val="18"/>
                <w:szCs w:val="18"/>
              </w:rPr>
              <w:t>在校期间学习成绩优异，社会实践、创新能力、综合素质等方面特别突出，有获奖。</w:t>
            </w:r>
          </w:p>
        </w:tc>
        <w:tc>
          <w:tcPr>
            <w:tcW w:w="3118"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个人申报，班级和年级评议完，学院统一组织答辩评选</w:t>
            </w:r>
          </w:p>
        </w:tc>
        <w:tc>
          <w:tcPr>
            <w:tcW w:w="1843"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学院统筹</w:t>
            </w:r>
          </w:p>
        </w:tc>
      </w:tr>
      <w:tr w:rsidR="00D0539A" w:rsidTr="001B35FD">
        <w:tc>
          <w:tcPr>
            <w:tcW w:w="1526"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国家励志奖学金</w:t>
            </w:r>
          </w:p>
        </w:tc>
        <w:tc>
          <w:tcPr>
            <w:tcW w:w="425" w:type="dxa"/>
            <w:vAlign w:val="center"/>
          </w:tcPr>
          <w:p w:rsidR="00D0539A" w:rsidRPr="00814616" w:rsidRDefault="00D0539A" w:rsidP="00A2276B">
            <w:pPr>
              <w:spacing w:line="260" w:lineRule="exact"/>
              <w:rPr>
                <w:rFonts w:ascii="宋体" w:hAnsi="宋体" w:cs="宋体"/>
                <w:sz w:val="18"/>
                <w:szCs w:val="18"/>
              </w:rPr>
            </w:pPr>
            <w:r>
              <w:rPr>
                <w:rFonts w:ascii="宋体" w:hAnsi="宋体" w:cs="宋体" w:hint="eastAsia"/>
                <w:sz w:val="18"/>
                <w:szCs w:val="18"/>
              </w:rPr>
              <w:t>14</w:t>
            </w:r>
          </w:p>
        </w:tc>
        <w:tc>
          <w:tcPr>
            <w:tcW w:w="1701"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5000元</w:t>
            </w:r>
          </w:p>
        </w:tc>
        <w:tc>
          <w:tcPr>
            <w:tcW w:w="6946" w:type="dxa"/>
            <w:vAlign w:val="center"/>
          </w:tcPr>
          <w:p w:rsidR="00D0539A" w:rsidRPr="001B35FD" w:rsidRDefault="00D0539A" w:rsidP="001B35FD">
            <w:pPr>
              <w:numPr>
                <w:ilvl w:val="0"/>
                <w:numId w:val="2"/>
              </w:numPr>
              <w:spacing w:line="260" w:lineRule="exact"/>
              <w:rPr>
                <w:rFonts w:ascii="宋体" w:hAnsi="宋体" w:cs="宋体"/>
                <w:sz w:val="18"/>
                <w:szCs w:val="18"/>
              </w:rPr>
            </w:pPr>
            <w:r w:rsidRPr="00814616">
              <w:rPr>
                <w:rFonts w:ascii="宋体" w:hAnsi="宋体" w:cs="宋体" w:hint="eastAsia"/>
                <w:sz w:val="18"/>
                <w:szCs w:val="18"/>
              </w:rPr>
              <w:t>二年级以上（含二年级）</w:t>
            </w:r>
            <w:r>
              <w:rPr>
                <w:rFonts w:ascii="宋体" w:hAnsi="宋体" w:cs="宋体" w:hint="eastAsia"/>
                <w:sz w:val="18"/>
                <w:szCs w:val="18"/>
              </w:rPr>
              <w:t>2、</w:t>
            </w:r>
            <w:r w:rsidRPr="00814616">
              <w:rPr>
                <w:rFonts w:ascii="宋体" w:hAnsi="宋体" w:cs="宋体" w:hint="eastAsia"/>
                <w:color w:val="000000"/>
                <w:sz w:val="18"/>
                <w:szCs w:val="18"/>
              </w:rPr>
              <w:t>须有绿卡</w:t>
            </w:r>
            <w:r>
              <w:rPr>
                <w:rFonts w:ascii="宋体" w:hAnsi="宋体" w:cs="宋体" w:hint="eastAsia"/>
                <w:sz w:val="18"/>
                <w:szCs w:val="18"/>
              </w:rPr>
              <w:t>3、</w:t>
            </w:r>
            <w:r w:rsidRPr="001B35FD">
              <w:rPr>
                <w:rFonts w:ascii="宋体" w:hAnsi="宋体" w:cs="宋体" w:hint="eastAsia"/>
                <w:color w:val="000000"/>
                <w:kern w:val="0"/>
                <w:sz w:val="18"/>
                <w:szCs w:val="18"/>
              </w:rPr>
              <w:t>学年内没有不及格科目，学习成绩或综合考评成绩位于班级前30%，但是其中任何一项不能低于前50%。</w:t>
            </w:r>
          </w:p>
        </w:tc>
        <w:tc>
          <w:tcPr>
            <w:tcW w:w="3118" w:type="dxa"/>
            <w:vAlign w:val="center"/>
          </w:tcPr>
          <w:p w:rsidR="00D0539A" w:rsidRPr="00814616" w:rsidRDefault="00D0539A" w:rsidP="00A2276B">
            <w:pPr>
              <w:spacing w:line="260" w:lineRule="exact"/>
              <w:rPr>
                <w:rFonts w:ascii="宋体" w:hAnsi="宋体" w:cs="宋体"/>
                <w:sz w:val="18"/>
                <w:szCs w:val="18"/>
              </w:rPr>
            </w:pPr>
            <w:r>
              <w:rPr>
                <w:rFonts w:ascii="宋体" w:hAnsi="宋体" w:cs="宋体" w:hint="eastAsia"/>
                <w:sz w:val="18"/>
                <w:szCs w:val="18"/>
              </w:rPr>
              <w:t>通过个人申报、班级评议、年级评议、学院评议</w:t>
            </w:r>
            <w:r w:rsidRPr="00814616">
              <w:rPr>
                <w:rFonts w:ascii="宋体" w:hAnsi="宋体" w:cs="宋体" w:hint="eastAsia"/>
                <w:sz w:val="18"/>
                <w:szCs w:val="18"/>
              </w:rPr>
              <w:t>确定名单</w:t>
            </w:r>
          </w:p>
        </w:tc>
        <w:tc>
          <w:tcPr>
            <w:tcW w:w="1843" w:type="dxa"/>
            <w:vMerge w:val="restart"/>
            <w:vAlign w:val="center"/>
          </w:tcPr>
          <w:p w:rsidR="00D0539A" w:rsidRPr="00814616" w:rsidRDefault="00D0539A" w:rsidP="00977E14">
            <w:pPr>
              <w:spacing w:line="260" w:lineRule="exact"/>
              <w:rPr>
                <w:rFonts w:ascii="宋体" w:hAnsi="宋体" w:cs="宋体"/>
                <w:sz w:val="18"/>
                <w:szCs w:val="18"/>
              </w:rPr>
            </w:pPr>
            <w:r w:rsidRPr="00814616">
              <w:rPr>
                <w:rFonts w:ascii="宋体" w:hAnsi="宋体" w:cs="宋体" w:hint="eastAsia"/>
                <w:sz w:val="18"/>
                <w:szCs w:val="18"/>
              </w:rPr>
              <w:t>详见分配表（根据年级和绿卡申请情况四个年级统一分配）</w:t>
            </w:r>
          </w:p>
        </w:tc>
      </w:tr>
      <w:tr w:rsidR="00D0539A" w:rsidTr="001B35FD">
        <w:trPr>
          <w:trHeight w:val="861"/>
        </w:trPr>
        <w:tc>
          <w:tcPr>
            <w:tcW w:w="1526"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省政府励志奖学金</w:t>
            </w:r>
          </w:p>
        </w:tc>
        <w:tc>
          <w:tcPr>
            <w:tcW w:w="425"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3</w:t>
            </w:r>
          </w:p>
        </w:tc>
        <w:tc>
          <w:tcPr>
            <w:tcW w:w="1701"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5000元</w:t>
            </w:r>
          </w:p>
        </w:tc>
        <w:tc>
          <w:tcPr>
            <w:tcW w:w="6946"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1、二年级以上（含二年级）。</w:t>
            </w:r>
            <w:r>
              <w:rPr>
                <w:rFonts w:ascii="宋体" w:hAnsi="宋体" w:cs="宋体" w:hint="eastAsia"/>
                <w:color w:val="000000"/>
                <w:sz w:val="18"/>
                <w:szCs w:val="18"/>
              </w:rPr>
              <w:t>2</w:t>
            </w:r>
            <w:r w:rsidRPr="00814616">
              <w:rPr>
                <w:rFonts w:ascii="宋体" w:hAnsi="宋体" w:cs="宋体" w:hint="eastAsia"/>
                <w:color w:val="000000"/>
                <w:sz w:val="18"/>
                <w:szCs w:val="18"/>
              </w:rPr>
              <w:t>、须有绿卡</w:t>
            </w:r>
          </w:p>
          <w:p w:rsidR="00D0539A" w:rsidRPr="001B35FD" w:rsidRDefault="00D0539A" w:rsidP="00A2276B">
            <w:pPr>
              <w:spacing w:line="260" w:lineRule="exact"/>
              <w:rPr>
                <w:rFonts w:ascii="宋体" w:hAnsi="宋体" w:cs="宋体"/>
                <w:color w:val="000000"/>
                <w:kern w:val="0"/>
                <w:sz w:val="18"/>
                <w:szCs w:val="18"/>
              </w:rPr>
            </w:pPr>
            <w:r>
              <w:rPr>
                <w:rFonts w:ascii="宋体" w:hAnsi="宋体" w:cs="宋体" w:hint="eastAsia"/>
                <w:color w:val="000000"/>
                <w:kern w:val="0"/>
                <w:sz w:val="18"/>
                <w:szCs w:val="18"/>
              </w:rPr>
              <w:t>3</w:t>
            </w:r>
            <w:r w:rsidRPr="00814616">
              <w:rPr>
                <w:rFonts w:ascii="宋体" w:hAnsi="宋体" w:cs="宋体" w:hint="eastAsia"/>
                <w:color w:val="000000"/>
                <w:kern w:val="0"/>
                <w:sz w:val="18"/>
                <w:szCs w:val="18"/>
              </w:rPr>
              <w:t>、学年内没有不及格科目，学习成绩或综合考评成绩位于班级前30%，但是其中任何一项不能低于前50%。</w:t>
            </w:r>
          </w:p>
        </w:tc>
        <w:tc>
          <w:tcPr>
            <w:tcW w:w="3118" w:type="dxa"/>
            <w:vAlign w:val="center"/>
          </w:tcPr>
          <w:p w:rsidR="00D0539A" w:rsidRPr="00814616" w:rsidRDefault="00D0539A" w:rsidP="00A2276B">
            <w:pPr>
              <w:spacing w:line="260" w:lineRule="exact"/>
              <w:rPr>
                <w:rFonts w:ascii="宋体" w:hAnsi="宋体" w:cs="宋体"/>
                <w:sz w:val="18"/>
                <w:szCs w:val="18"/>
              </w:rPr>
            </w:pPr>
            <w:r>
              <w:rPr>
                <w:rFonts w:ascii="宋体" w:hAnsi="宋体" w:cs="宋体" w:hint="eastAsia"/>
                <w:sz w:val="18"/>
                <w:szCs w:val="18"/>
              </w:rPr>
              <w:t>通过个人申报、班级评议、年级评议、学院评议</w:t>
            </w:r>
          </w:p>
        </w:tc>
        <w:tc>
          <w:tcPr>
            <w:tcW w:w="1843" w:type="dxa"/>
            <w:vMerge/>
            <w:vAlign w:val="center"/>
          </w:tcPr>
          <w:p w:rsidR="00D0539A" w:rsidRPr="00814616" w:rsidRDefault="00D0539A" w:rsidP="00977E14">
            <w:pPr>
              <w:spacing w:line="260" w:lineRule="exact"/>
              <w:rPr>
                <w:rFonts w:ascii="宋体" w:hAnsi="宋体" w:cs="宋体"/>
                <w:sz w:val="18"/>
                <w:szCs w:val="18"/>
              </w:rPr>
            </w:pPr>
          </w:p>
        </w:tc>
      </w:tr>
      <w:tr w:rsidR="00D0539A" w:rsidTr="001B35FD">
        <w:tc>
          <w:tcPr>
            <w:tcW w:w="1526"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国家助学金</w:t>
            </w:r>
          </w:p>
        </w:tc>
        <w:tc>
          <w:tcPr>
            <w:tcW w:w="425"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6</w:t>
            </w:r>
            <w:r>
              <w:rPr>
                <w:rFonts w:ascii="宋体" w:hAnsi="宋体" w:cs="宋体" w:hint="eastAsia"/>
                <w:sz w:val="18"/>
                <w:szCs w:val="18"/>
              </w:rPr>
              <w:t>5</w:t>
            </w:r>
          </w:p>
        </w:tc>
        <w:tc>
          <w:tcPr>
            <w:tcW w:w="1701" w:type="dxa"/>
            <w:vAlign w:val="center"/>
          </w:tcPr>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1档2000元</w:t>
            </w:r>
            <w:r>
              <w:rPr>
                <w:rFonts w:ascii="宋体" w:hAnsi="宋体" w:cs="宋体" w:hint="eastAsia"/>
                <w:sz w:val="18"/>
                <w:szCs w:val="18"/>
              </w:rPr>
              <w:t>（22人）</w:t>
            </w:r>
          </w:p>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2档3000元</w:t>
            </w:r>
            <w:r>
              <w:rPr>
                <w:rFonts w:ascii="宋体" w:hAnsi="宋体" w:cs="宋体" w:hint="eastAsia"/>
                <w:sz w:val="18"/>
                <w:szCs w:val="18"/>
              </w:rPr>
              <w:t>（21人）</w:t>
            </w:r>
          </w:p>
          <w:p w:rsidR="00D0539A" w:rsidRPr="00814616" w:rsidRDefault="00D0539A" w:rsidP="00A2276B">
            <w:pPr>
              <w:spacing w:line="260" w:lineRule="exact"/>
              <w:rPr>
                <w:rFonts w:ascii="宋体" w:hAnsi="宋体" w:cs="宋体"/>
                <w:sz w:val="18"/>
                <w:szCs w:val="18"/>
              </w:rPr>
            </w:pPr>
            <w:r w:rsidRPr="00814616">
              <w:rPr>
                <w:rFonts w:ascii="宋体" w:hAnsi="宋体" w:cs="宋体" w:hint="eastAsia"/>
                <w:sz w:val="18"/>
                <w:szCs w:val="18"/>
              </w:rPr>
              <w:t>3档4000元</w:t>
            </w:r>
            <w:r>
              <w:rPr>
                <w:rFonts w:ascii="宋体" w:hAnsi="宋体" w:cs="宋体" w:hint="eastAsia"/>
                <w:sz w:val="18"/>
                <w:szCs w:val="18"/>
              </w:rPr>
              <w:t>（22人）</w:t>
            </w:r>
          </w:p>
        </w:tc>
        <w:tc>
          <w:tcPr>
            <w:tcW w:w="6946" w:type="dxa"/>
            <w:vAlign w:val="center"/>
          </w:tcPr>
          <w:p w:rsidR="00D0539A" w:rsidRPr="00814616" w:rsidRDefault="00D0539A" w:rsidP="001B35FD">
            <w:pPr>
              <w:spacing w:line="260" w:lineRule="exact"/>
              <w:rPr>
                <w:rFonts w:ascii="宋体" w:hAnsi="宋体" w:cs="宋体"/>
                <w:sz w:val="18"/>
                <w:szCs w:val="18"/>
              </w:rPr>
            </w:pPr>
            <w:r w:rsidRPr="00814616">
              <w:rPr>
                <w:rFonts w:ascii="宋体" w:hAnsi="宋体" w:cs="宋体" w:hint="eastAsia"/>
                <w:sz w:val="18"/>
                <w:szCs w:val="18"/>
              </w:rPr>
              <w:t>1、四个年级均可申请2、须有绿卡</w:t>
            </w:r>
            <w:r>
              <w:rPr>
                <w:rFonts w:ascii="宋体" w:hAnsi="宋体" w:cs="宋体" w:hint="eastAsia"/>
                <w:sz w:val="18"/>
                <w:szCs w:val="18"/>
              </w:rPr>
              <w:t>3、没有违纪行为4、学习刻苦努力</w:t>
            </w:r>
          </w:p>
        </w:tc>
        <w:tc>
          <w:tcPr>
            <w:tcW w:w="3118" w:type="dxa"/>
            <w:vAlign w:val="center"/>
          </w:tcPr>
          <w:p w:rsidR="00D0539A" w:rsidRPr="00814616" w:rsidRDefault="00D0539A" w:rsidP="00A2276B">
            <w:pPr>
              <w:spacing w:line="260" w:lineRule="exact"/>
              <w:rPr>
                <w:rFonts w:ascii="宋体" w:hAnsi="宋体" w:cs="宋体"/>
                <w:color w:val="FF0000"/>
                <w:sz w:val="18"/>
                <w:szCs w:val="18"/>
              </w:rPr>
            </w:pPr>
            <w:r w:rsidRPr="00814616">
              <w:rPr>
                <w:rFonts w:ascii="宋体" w:hAnsi="宋体" w:cs="宋体" w:hint="eastAsia"/>
                <w:sz w:val="18"/>
                <w:szCs w:val="18"/>
              </w:rPr>
              <w:t>通过个人申报、班级评议、年级评议、学院评议，确定名单</w:t>
            </w:r>
          </w:p>
        </w:tc>
        <w:tc>
          <w:tcPr>
            <w:tcW w:w="1843" w:type="dxa"/>
            <w:vMerge/>
            <w:vAlign w:val="center"/>
          </w:tcPr>
          <w:p w:rsidR="00D0539A" w:rsidRPr="00814616" w:rsidRDefault="00D0539A" w:rsidP="00A2276B">
            <w:pPr>
              <w:spacing w:line="260" w:lineRule="exact"/>
              <w:rPr>
                <w:rFonts w:ascii="宋体" w:hAnsi="宋体" w:cs="宋体"/>
                <w:color w:val="FF0000"/>
                <w:sz w:val="18"/>
                <w:szCs w:val="18"/>
              </w:rPr>
            </w:pPr>
          </w:p>
        </w:tc>
      </w:tr>
      <w:tr w:rsidR="001B35FD" w:rsidTr="00CF665A">
        <w:tc>
          <w:tcPr>
            <w:tcW w:w="152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万承珪、周维金奖学金</w:t>
            </w:r>
          </w:p>
        </w:tc>
        <w:tc>
          <w:tcPr>
            <w:tcW w:w="425"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一等2800元</w:t>
            </w:r>
          </w:p>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二等1800元</w:t>
            </w:r>
          </w:p>
        </w:tc>
        <w:tc>
          <w:tcPr>
            <w:tcW w:w="6946" w:type="dxa"/>
            <w:vAlign w:val="center"/>
          </w:tcPr>
          <w:p w:rsidR="001B35FD" w:rsidRPr="00814616" w:rsidRDefault="001B35FD" w:rsidP="00A2276B">
            <w:pPr>
              <w:numPr>
                <w:ilvl w:val="0"/>
                <w:numId w:val="3"/>
              </w:numPr>
              <w:spacing w:line="260" w:lineRule="exact"/>
              <w:rPr>
                <w:rFonts w:ascii="宋体" w:hAnsi="宋体" w:cs="宋体"/>
                <w:sz w:val="18"/>
                <w:szCs w:val="18"/>
              </w:rPr>
            </w:pPr>
            <w:r w:rsidRPr="00814616">
              <w:rPr>
                <w:rFonts w:ascii="宋体" w:hAnsi="宋体" w:cs="宋体" w:hint="eastAsia"/>
                <w:sz w:val="18"/>
                <w:szCs w:val="18"/>
              </w:rPr>
              <w:t>二年级以上</w:t>
            </w:r>
          </w:p>
          <w:p w:rsidR="001B35FD" w:rsidRPr="00814616" w:rsidRDefault="001B35FD" w:rsidP="00A2276B">
            <w:pPr>
              <w:numPr>
                <w:ilvl w:val="0"/>
                <w:numId w:val="3"/>
              </w:numPr>
              <w:spacing w:line="260" w:lineRule="exact"/>
              <w:rPr>
                <w:rFonts w:ascii="宋体" w:hAnsi="宋体" w:cs="宋体"/>
                <w:sz w:val="18"/>
                <w:szCs w:val="18"/>
              </w:rPr>
            </w:pPr>
            <w:r w:rsidRPr="00814616">
              <w:rPr>
                <w:rFonts w:ascii="宋体" w:hAnsi="宋体" w:cs="宋体" w:hint="eastAsia"/>
                <w:sz w:val="18"/>
                <w:szCs w:val="18"/>
              </w:rPr>
              <w:t>曾获得过奖学金即班级综合测评前15%</w:t>
            </w:r>
          </w:p>
          <w:p w:rsidR="001B35FD" w:rsidRPr="00814616" w:rsidRDefault="001B35FD" w:rsidP="00A2276B">
            <w:pPr>
              <w:numPr>
                <w:ilvl w:val="0"/>
                <w:numId w:val="3"/>
              </w:numPr>
              <w:spacing w:line="260" w:lineRule="exact"/>
              <w:rPr>
                <w:rFonts w:ascii="宋体" w:hAnsi="宋体" w:cs="宋体"/>
                <w:sz w:val="18"/>
                <w:szCs w:val="18"/>
              </w:rPr>
            </w:pPr>
            <w:r w:rsidRPr="00814616">
              <w:rPr>
                <w:rFonts w:ascii="宋体" w:hAnsi="宋体" w:cs="宋体" w:hint="eastAsia"/>
                <w:sz w:val="18"/>
                <w:szCs w:val="18"/>
              </w:rPr>
              <w:t>具有文艺或体育特长，多次组织校内大型文体活动，或在校级以上文体比赛中获奖（曾获得不再参加本年度同等奖次评选）</w:t>
            </w:r>
          </w:p>
        </w:tc>
        <w:tc>
          <w:tcPr>
            <w:tcW w:w="3118" w:type="dxa"/>
          </w:tcPr>
          <w:p w:rsidR="001B35FD" w:rsidRDefault="001B35FD">
            <w:r w:rsidRPr="00AA7EDF">
              <w:rPr>
                <w:rFonts w:ascii="宋体" w:hAnsi="宋体" w:cs="宋体" w:hint="eastAsia"/>
                <w:sz w:val="18"/>
                <w:szCs w:val="18"/>
              </w:rPr>
              <w:t>个人申报，班级和年级评议完，学校统一组织评选</w:t>
            </w:r>
          </w:p>
        </w:tc>
        <w:tc>
          <w:tcPr>
            <w:tcW w:w="1843"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学院统筹</w:t>
            </w:r>
          </w:p>
        </w:tc>
      </w:tr>
      <w:tr w:rsidR="001B35FD" w:rsidTr="00CF665A">
        <w:trPr>
          <w:trHeight w:val="987"/>
        </w:trPr>
        <w:tc>
          <w:tcPr>
            <w:tcW w:w="1526" w:type="dxa"/>
            <w:vAlign w:val="center"/>
          </w:tcPr>
          <w:p w:rsidR="001B35FD" w:rsidRPr="001B35FD" w:rsidRDefault="001B35FD" w:rsidP="00A2276B">
            <w:pPr>
              <w:spacing w:line="260" w:lineRule="exact"/>
              <w:rPr>
                <w:rFonts w:ascii="宋体" w:hAnsi="宋体" w:cs="宋体"/>
                <w:color w:val="000000"/>
                <w:sz w:val="18"/>
                <w:szCs w:val="18"/>
              </w:rPr>
            </w:pPr>
            <w:r w:rsidRPr="00814616">
              <w:rPr>
                <w:rFonts w:ascii="宋体" w:hAnsi="宋体" w:cs="宋体" w:hint="eastAsia"/>
                <w:color w:val="000000"/>
                <w:sz w:val="18"/>
                <w:szCs w:val="18"/>
              </w:rPr>
              <w:t>姚福生院士优秀特困生奖学金</w:t>
            </w:r>
          </w:p>
        </w:tc>
        <w:tc>
          <w:tcPr>
            <w:tcW w:w="425"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一等3000元</w:t>
            </w:r>
          </w:p>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二等2500元</w:t>
            </w:r>
          </w:p>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三等1800元</w:t>
            </w:r>
          </w:p>
        </w:tc>
        <w:tc>
          <w:tcPr>
            <w:tcW w:w="6946" w:type="dxa"/>
            <w:vAlign w:val="center"/>
          </w:tcPr>
          <w:p w:rsidR="001B35FD" w:rsidRPr="00814616" w:rsidRDefault="001B35FD" w:rsidP="00A2276B">
            <w:pPr>
              <w:numPr>
                <w:ilvl w:val="0"/>
                <w:numId w:val="4"/>
              </w:numPr>
              <w:spacing w:line="260" w:lineRule="exact"/>
              <w:rPr>
                <w:rFonts w:ascii="宋体" w:hAnsi="宋体" w:cs="宋体"/>
                <w:sz w:val="18"/>
                <w:szCs w:val="18"/>
              </w:rPr>
            </w:pPr>
            <w:r w:rsidRPr="00814616">
              <w:rPr>
                <w:rFonts w:ascii="宋体" w:hAnsi="宋体" w:cs="宋体" w:hint="eastAsia"/>
                <w:sz w:val="18"/>
                <w:szCs w:val="18"/>
              </w:rPr>
              <w:t>二年级以上</w:t>
            </w:r>
          </w:p>
          <w:p w:rsidR="001B35FD" w:rsidRPr="00814616" w:rsidRDefault="001B35FD" w:rsidP="00A2276B">
            <w:pPr>
              <w:numPr>
                <w:ilvl w:val="0"/>
                <w:numId w:val="4"/>
              </w:numPr>
              <w:spacing w:line="260" w:lineRule="exact"/>
              <w:rPr>
                <w:rFonts w:ascii="宋体" w:hAnsi="宋体" w:cs="宋体"/>
                <w:sz w:val="18"/>
                <w:szCs w:val="18"/>
              </w:rPr>
            </w:pPr>
            <w:r w:rsidRPr="00814616">
              <w:rPr>
                <w:rFonts w:ascii="宋体" w:hAnsi="宋体" w:cs="宋体" w:hint="eastAsia"/>
                <w:sz w:val="18"/>
                <w:szCs w:val="18"/>
              </w:rPr>
              <w:t>学习成绩、综合考评均列班级前十名</w:t>
            </w:r>
            <w:r>
              <w:rPr>
                <w:rFonts w:ascii="宋体" w:hAnsi="宋体" w:cs="宋体" w:hint="eastAsia"/>
                <w:sz w:val="18"/>
                <w:szCs w:val="18"/>
              </w:rPr>
              <w:t>并</w:t>
            </w:r>
            <w:r w:rsidRPr="00814616">
              <w:rPr>
                <w:rFonts w:ascii="宋体" w:hAnsi="宋体" w:cs="宋体" w:hint="eastAsia"/>
                <w:sz w:val="18"/>
                <w:szCs w:val="18"/>
              </w:rPr>
              <w:t>在某方面取得优异成绩者</w:t>
            </w:r>
          </w:p>
          <w:p w:rsidR="001B35FD" w:rsidRPr="00814616" w:rsidRDefault="001B35FD" w:rsidP="00A2276B">
            <w:pPr>
              <w:numPr>
                <w:ilvl w:val="0"/>
                <w:numId w:val="4"/>
              </w:numPr>
              <w:spacing w:line="260" w:lineRule="exact"/>
              <w:rPr>
                <w:rFonts w:ascii="宋体" w:hAnsi="宋体" w:cs="宋体"/>
                <w:sz w:val="18"/>
                <w:szCs w:val="18"/>
              </w:rPr>
            </w:pPr>
            <w:r w:rsidRPr="00814616">
              <w:rPr>
                <w:rFonts w:ascii="宋体" w:hAnsi="宋体" w:cs="宋体" w:hint="eastAsia"/>
                <w:sz w:val="18"/>
                <w:szCs w:val="18"/>
              </w:rPr>
              <w:t>须有绿卡A卡</w:t>
            </w:r>
          </w:p>
        </w:tc>
        <w:tc>
          <w:tcPr>
            <w:tcW w:w="3118" w:type="dxa"/>
          </w:tcPr>
          <w:p w:rsidR="001B35FD" w:rsidRDefault="001B35FD">
            <w:r w:rsidRPr="00AA7EDF">
              <w:rPr>
                <w:rFonts w:ascii="宋体" w:hAnsi="宋体" w:cs="宋体" w:hint="eastAsia"/>
                <w:sz w:val="18"/>
                <w:szCs w:val="18"/>
              </w:rPr>
              <w:t>个人申报，班级和年级评议完，学校统一组织评选</w:t>
            </w:r>
          </w:p>
        </w:tc>
        <w:tc>
          <w:tcPr>
            <w:tcW w:w="1843"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学院统筹</w:t>
            </w:r>
          </w:p>
        </w:tc>
      </w:tr>
      <w:tr w:rsidR="001B35FD" w:rsidTr="00CF665A">
        <w:tc>
          <w:tcPr>
            <w:tcW w:w="1526" w:type="dxa"/>
            <w:vAlign w:val="center"/>
          </w:tcPr>
          <w:p w:rsidR="001B35FD" w:rsidRPr="001B35FD" w:rsidRDefault="001B35FD" w:rsidP="00A2276B">
            <w:pPr>
              <w:spacing w:line="260" w:lineRule="exact"/>
              <w:rPr>
                <w:rFonts w:ascii="宋体" w:hAnsi="宋体" w:cs="宋体"/>
                <w:color w:val="000000"/>
                <w:sz w:val="18"/>
                <w:szCs w:val="18"/>
              </w:rPr>
            </w:pPr>
            <w:r w:rsidRPr="00814616">
              <w:rPr>
                <w:rFonts w:ascii="宋体" w:hAnsi="宋体" w:cs="宋体" w:hint="eastAsia"/>
                <w:color w:val="000000"/>
                <w:sz w:val="18"/>
                <w:szCs w:val="18"/>
              </w:rPr>
              <w:t>姚福生院士优秀特困生助学金</w:t>
            </w:r>
          </w:p>
        </w:tc>
        <w:tc>
          <w:tcPr>
            <w:tcW w:w="425" w:type="dxa"/>
            <w:vAlign w:val="center"/>
          </w:tcPr>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1000元</w:t>
            </w:r>
          </w:p>
        </w:tc>
        <w:tc>
          <w:tcPr>
            <w:tcW w:w="694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1、四个年级均可申请2、须有绿卡</w:t>
            </w:r>
          </w:p>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3、生活特别困难的（如孤儿，无经济来源；父母一方已故，另一方收入低；家庭遭受重大灾害，经济损失严重等），均可申报</w:t>
            </w:r>
          </w:p>
        </w:tc>
        <w:tc>
          <w:tcPr>
            <w:tcW w:w="3118" w:type="dxa"/>
          </w:tcPr>
          <w:p w:rsidR="001B35FD" w:rsidRDefault="001B35FD">
            <w:r w:rsidRPr="00AA7EDF">
              <w:rPr>
                <w:rFonts w:ascii="宋体" w:hAnsi="宋体" w:cs="宋体" w:hint="eastAsia"/>
                <w:sz w:val="18"/>
                <w:szCs w:val="18"/>
              </w:rPr>
              <w:t>个人申报，班级和年级评议完，学校统一组织评选</w:t>
            </w:r>
          </w:p>
        </w:tc>
        <w:tc>
          <w:tcPr>
            <w:tcW w:w="1843"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学院统筹</w:t>
            </w:r>
          </w:p>
        </w:tc>
      </w:tr>
      <w:tr w:rsidR="001B35FD" w:rsidTr="00CF665A">
        <w:tc>
          <w:tcPr>
            <w:tcW w:w="1526" w:type="dxa"/>
            <w:vAlign w:val="center"/>
          </w:tcPr>
          <w:p w:rsidR="001B35FD" w:rsidRPr="00814616" w:rsidRDefault="001B35FD" w:rsidP="00A2276B">
            <w:pPr>
              <w:spacing w:line="260" w:lineRule="exact"/>
              <w:rPr>
                <w:rFonts w:ascii="宋体" w:hAnsi="宋体" w:cs="宋体"/>
                <w:sz w:val="18"/>
                <w:szCs w:val="18"/>
              </w:rPr>
            </w:pPr>
            <w:r w:rsidRPr="00A750FD">
              <w:rPr>
                <w:rFonts w:ascii="宋体" w:hAnsi="宋体" w:cs="宋体" w:hint="eastAsia"/>
                <w:sz w:val="18"/>
                <w:szCs w:val="18"/>
              </w:rPr>
              <w:t>凤凰人生•深爱奖学金</w:t>
            </w:r>
          </w:p>
        </w:tc>
        <w:tc>
          <w:tcPr>
            <w:tcW w:w="425"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1000元</w:t>
            </w:r>
          </w:p>
        </w:tc>
        <w:tc>
          <w:tcPr>
            <w:tcW w:w="6946" w:type="dxa"/>
            <w:vAlign w:val="center"/>
          </w:tcPr>
          <w:p w:rsidR="001B35FD" w:rsidRDefault="001B35FD" w:rsidP="00A2276B">
            <w:pPr>
              <w:spacing w:line="260" w:lineRule="exact"/>
              <w:rPr>
                <w:rFonts w:ascii="宋体" w:hAnsi="宋体" w:cs="宋体"/>
                <w:sz w:val="18"/>
                <w:szCs w:val="18"/>
              </w:rPr>
            </w:pPr>
            <w:r>
              <w:rPr>
                <w:rFonts w:ascii="宋体" w:hAnsi="宋体" w:cs="宋体" w:hint="eastAsia"/>
                <w:sz w:val="18"/>
                <w:szCs w:val="18"/>
              </w:rPr>
              <w:t>1、</w:t>
            </w:r>
            <w:r w:rsidRPr="00814616">
              <w:rPr>
                <w:rFonts w:ascii="宋体" w:hAnsi="宋体" w:cs="宋体" w:hint="eastAsia"/>
                <w:sz w:val="18"/>
                <w:szCs w:val="18"/>
              </w:rPr>
              <w:t>二年级以上</w:t>
            </w:r>
          </w:p>
          <w:p w:rsidR="001B35FD" w:rsidRDefault="001B35FD" w:rsidP="00A2276B">
            <w:pPr>
              <w:spacing w:line="260" w:lineRule="exact"/>
              <w:rPr>
                <w:rFonts w:ascii="宋体" w:hAnsi="宋体" w:cs="宋体"/>
                <w:sz w:val="18"/>
                <w:szCs w:val="18"/>
              </w:rPr>
            </w:pPr>
            <w:r>
              <w:rPr>
                <w:rFonts w:ascii="宋体" w:hAnsi="宋体" w:cs="宋体" w:hint="eastAsia"/>
                <w:sz w:val="18"/>
                <w:szCs w:val="18"/>
              </w:rPr>
              <w:t>2、</w:t>
            </w:r>
            <w:r w:rsidRPr="00A750FD">
              <w:rPr>
                <w:rFonts w:ascii="宋体" w:hAnsi="宋体" w:cs="宋体" w:hint="eastAsia"/>
                <w:sz w:val="18"/>
                <w:szCs w:val="18"/>
              </w:rPr>
              <w:t>家庭经济困难，持有校园绿卡；</w:t>
            </w:r>
          </w:p>
          <w:p w:rsidR="001B35FD" w:rsidRDefault="001B35FD" w:rsidP="00A2276B">
            <w:pPr>
              <w:spacing w:line="260" w:lineRule="exact"/>
              <w:rPr>
                <w:rFonts w:ascii="宋体" w:hAnsi="宋体" w:cs="宋体"/>
                <w:sz w:val="18"/>
                <w:szCs w:val="18"/>
              </w:rPr>
            </w:pPr>
            <w:r>
              <w:rPr>
                <w:rFonts w:ascii="宋体" w:hAnsi="宋体" w:cs="宋体" w:hint="eastAsia"/>
                <w:sz w:val="18"/>
                <w:szCs w:val="18"/>
              </w:rPr>
              <w:t>3、</w:t>
            </w:r>
            <w:r w:rsidRPr="00A750FD">
              <w:rPr>
                <w:rFonts w:ascii="宋体" w:hAnsi="宋体" w:cs="宋体" w:hint="eastAsia"/>
                <w:sz w:val="18"/>
                <w:szCs w:val="18"/>
              </w:rPr>
              <w:t>学习成绩排名或综合测评成绩排名位于班级前</w:t>
            </w:r>
            <w:r w:rsidRPr="00A750FD">
              <w:rPr>
                <w:rFonts w:ascii="宋体" w:hAnsi="宋体" w:cs="宋体"/>
                <w:sz w:val="18"/>
                <w:szCs w:val="18"/>
              </w:rPr>
              <w:t>5</w:t>
            </w:r>
            <w:r w:rsidRPr="00A750FD">
              <w:rPr>
                <w:rFonts w:ascii="宋体" w:hAnsi="宋体" w:cs="宋体" w:hint="eastAsia"/>
                <w:sz w:val="18"/>
                <w:szCs w:val="18"/>
              </w:rPr>
              <w:t>0%；</w:t>
            </w:r>
            <w:r w:rsidRPr="00A750FD">
              <w:rPr>
                <w:rFonts w:ascii="宋体" w:hAnsi="宋体" w:cs="宋体"/>
                <w:sz w:val="18"/>
                <w:szCs w:val="18"/>
              </w:rPr>
              <w:t xml:space="preserve"> </w:t>
            </w:r>
          </w:p>
          <w:p w:rsidR="001B35FD" w:rsidRPr="00814616" w:rsidRDefault="001B35FD" w:rsidP="001B35FD">
            <w:pPr>
              <w:spacing w:line="260" w:lineRule="exact"/>
              <w:rPr>
                <w:rFonts w:ascii="宋体" w:hAnsi="宋体" w:cs="宋体"/>
                <w:sz w:val="18"/>
                <w:szCs w:val="18"/>
              </w:rPr>
            </w:pPr>
            <w:r>
              <w:rPr>
                <w:rFonts w:ascii="宋体" w:hAnsi="宋体" w:cs="宋体" w:hint="eastAsia"/>
                <w:sz w:val="18"/>
                <w:szCs w:val="18"/>
              </w:rPr>
              <w:t>4、</w:t>
            </w:r>
            <w:r w:rsidRPr="00A750FD">
              <w:rPr>
                <w:rFonts w:ascii="宋体" w:hAnsi="宋体" w:cs="宋体" w:hint="eastAsia"/>
                <w:sz w:val="18"/>
                <w:szCs w:val="18"/>
              </w:rPr>
              <w:t>具有见义勇为、助人为乐、奉献爱心、服务社会、自立自强的实际行动，在本校产生重大影响的学生优先考虑。</w:t>
            </w:r>
          </w:p>
        </w:tc>
        <w:tc>
          <w:tcPr>
            <w:tcW w:w="3118" w:type="dxa"/>
          </w:tcPr>
          <w:p w:rsidR="001B35FD" w:rsidRDefault="001B35FD">
            <w:r w:rsidRPr="00AA7EDF">
              <w:rPr>
                <w:rFonts w:ascii="宋体" w:hAnsi="宋体" w:cs="宋体" w:hint="eastAsia"/>
                <w:sz w:val="18"/>
                <w:szCs w:val="18"/>
              </w:rPr>
              <w:t>个人申报，班级和年级评议完，学校统一组织评选</w:t>
            </w:r>
          </w:p>
        </w:tc>
        <w:tc>
          <w:tcPr>
            <w:tcW w:w="1843"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学院统筹</w:t>
            </w:r>
          </w:p>
        </w:tc>
      </w:tr>
      <w:tr w:rsidR="001B35FD" w:rsidTr="001B35FD">
        <w:tc>
          <w:tcPr>
            <w:tcW w:w="1526"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慈心助学金</w:t>
            </w:r>
          </w:p>
        </w:tc>
        <w:tc>
          <w:tcPr>
            <w:tcW w:w="425"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2000元</w:t>
            </w:r>
          </w:p>
        </w:tc>
        <w:tc>
          <w:tcPr>
            <w:tcW w:w="6946" w:type="dxa"/>
            <w:vAlign w:val="center"/>
          </w:tcPr>
          <w:p w:rsidR="001B35FD" w:rsidRPr="00814616" w:rsidRDefault="001B35FD" w:rsidP="001B35FD">
            <w:pPr>
              <w:numPr>
                <w:ilvl w:val="0"/>
                <w:numId w:val="5"/>
              </w:numPr>
              <w:spacing w:line="260" w:lineRule="exact"/>
              <w:rPr>
                <w:rFonts w:ascii="宋体" w:hAnsi="宋体" w:cs="宋体"/>
                <w:sz w:val="18"/>
                <w:szCs w:val="18"/>
              </w:rPr>
            </w:pPr>
            <w:r w:rsidRPr="00814616">
              <w:rPr>
                <w:rFonts w:ascii="宋体" w:hAnsi="宋体" w:cs="宋体" w:hint="eastAsia"/>
                <w:sz w:val="18"/>
                <w:szCs w:val="18"/>
              </w:rPr>
              <w:t>二年级以上</w:t>
            </w:r>
            <w:r>
              <w:rPr>
                <w:rFonts w:ascii="宋体" w:hAnsi="宋体" w:cs="宋体" w:hint="eastAsia"/>
                <w:sz w:val="18"/>
                <w:szCs w:val="18"/>
              </w:rPr>
              <w:t>2</w:t>
            </w:r>
            <w:r w:rsidRPr="00814616">
              <w:rPr>
                <w:rFonts w:ascii="宋体" w:hAnsi="宋体" w:cs="宋体" w:hint="eastAsia"/>
                <w:sz w:val="18"/>
                <w:szCs w:val="18"/>
              </w:rPr>
              <w:t>、须有绿卡</w:t>
            </w:r>
          </w:p>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3</w:t>
            </w:r>
            <w:r w:rsidRPr="00814616">
              <w:rPr>
                <w:rFonts w:ascii="宋体" w:hAnsi="宋体" w:cs="宋体" w:hint="eastAsia"/>
                <w:sz w:val="18"/>
                <w:szCs w:val="18"/>
              </w:rPr>
              <w:t>、学习成绩排名或综合成绩排名位于班级前50%</w:t>
            </w:r>
          </w:p>
        </w:tc>
        <w:tc>
          <w:tcPr>
            <w:tcW w:w="3118"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个人申报，班级和年级评议完，学院统一组织评选</w:t>
            </w:r>
          </w:p>
        </w:tc>
        <w:tc>
          <w:tcPr>
            <w:tcW w:w="1843" w:type="dxa"/>
            <w:vAlign w:val="center"/>
          </w:tcPr>
          <w:p w:rsidR="001B35FD" w:rsidRPr="00814616" w:rsidRDefault="001B35FD" w:rsidP="00A2276B">
            <w:pPr>
              <w:spacing w:line="260" w:lineRule="exact"/>
              <w:rPr>
                <w:rFonts w:ascii="宋体" w:hAnsi="宋体" w:cs="宋体"/>
                <w:sz w:val="18"/>
                <w:szCs w:val="18"/>
              </w:rPr>
            </w:pPr>
            <w:r w:rsidRPr="00814616">
              <w:rPr>
                <w:rFonts w:ascii="宋体" w:hAnsi="宋体" w:cs="宋体" w:hint="eastAsia"/>
                <w:sz w:val="18"/>
                <w:szCs w:val="18"/>
              </w:rPr>
              <w:t>学院统筹</w:t>
            </w:r>
          </w:p>
        </w:tc>
      </w:tr>
      <w:tr w:rsidR="001B35FD" w:rsidTr="001B35FD">
        <w:tc>
          <w:tcPr>
            <w:tcW w:w="1526" w:type="dxa"/>
            <w:vAlign w:val="center"/>
          </w:tcPr>
          <w:p w:rsidR="001B35FD" w:rsidRPr="00814616" w:rsidRDefault="001B35FD" w:rsidP="00A2276B">
            <w:pPr>
              <w:spacing w:line="260" w:lineRule="exact"/>
              <w:rPr>
                <w:rFonts w:ascii="宋体" w:hAnsi="宋体" w:cs="宋体"/>
                <w:color w:val="000000"/>
                <w:sz w:val="18"/>
                <w:szCs w:val="18"/>
              </w:rPr>
            </w:pPr>
            <w:r>
              <w:rPr>
                <w:rFonts w:ascii="宋体" w:hAnsi="宋体" w:cs="宋体" w:hint="eastAsia"/>
                <w:sz w:val="18"/>
                <w:szCs w:val="18"/>
              </w:rPr>
              <w:t>修文奖学金</w:t>
            </w:r>
          </w:p>
        </w:tc>
        <w:tc>
          <w:tcPr>
            <w:tcW w:w="425" w:type="dxa"/>
            <w:vAlign w:val="center"/>
          </w:tcPr>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1</w:t>
            </w:r>
          </w:p>
        </w:tc>
        <w:tc>
          <w:tcPr>
            <w:tcW w:w="1701" w:type="dxa"/>
            <w:vAlign w:val="center"/>
          </w:tcPr>
          <w:p w:rsidR="001B35FD" w:rsidRPr="00814616" w:rsidRDefault="001B35FD" w:rsidP="00A2276B">
            <w:pPr>
              <w:spacing w:line="260" w:lineRule="exact"/>
              <w:rPr>
                <w:rFonts w:ascii="宋体" w:hAnsi="宋体" w:cs="宋体"/>
                <w:sz w:val="18"/>
                <w:szCs w:val="18"/>
              </w:rPr>
            </w:pPr>
            <w:r>
              <w:rPr>
                <w:rFonts w:ascii="宋体" w:hAnsi="宋体" w:cs="宋体" w:hint="eastAsia"/>
                <w:sz w:val="18"/>
                <w:szCs w:val="18"/>
              </w:rPr>
              <w:t>1000元</w:t>
            </w:r>
          </w:p>
        </w:tc>
        <w:tc>
          <w:tcPr>
            <w:tcW w:w="6946" w:type="dxa"/>
            <w:vAlign w:val="center"/>
          </w:tcPr>
          <w:p w:rsidR="001B35FD" w:rsidRPr="00814616" w:rsidRDefault="001B35FD" w:rsidP="00A2276B">
            <w:pPr>
              <w:spacing w:line="260" w:lineRule="exact"/>
              <w:rPr>
                <w:rFonts w:ascii="宋体" w:hAnsi="宋体" w:cs="宋体"/>
                <w:color w:val="FF0000"/>
                <w:sz w:val="18"/>
                <w:szCs w:val="18"/>
              </w:rPr>
            </w:pPr>
            <w:r>
              <w:rPr>
                <w:rFonts w:ascii="宋体" w:hAnsi="宋体" w:cs="宋体" w:hint="eastAsia"/>
                <w:sz w:val="18"/>
                <w:szCs w:val="18"/>
              </w:rPr>
              <w:t>学习刻苦，</w:t>
            </w:r>
            <w:r w:rsidRPr="00761F92">
              <w:rPr>
                <w:rFonts w:ascii="宋体" w:hAnsi="宋体" w:cs="宋体" w:hint="eastAsia"/>
                <w:sz w:val="18"/>
                <w:szCs w:val="18"/>
              </w:rPr>
              <w:t>非英语专业学生大学英语四级或六级考试成绩优异</w:t>
            </w:r>
          </w:p>
        </w:tc>
        <w:tc>
          <w:tcPr>
            <w:tcW w:w="3118"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个人申报，班级和年级评议完，学</w:t>
            </w:r>
            <w:r>
              <w:rPr>
                <w:rFonts w:ascii="宋体" w:hAnsi="宋体" w:cs="宋体" w:hint="eastAsia"/>
                <w:sz w:val="18"/>
                <w:szCs w:val="18"/>
              </w:rPr>
              <w:t>校</w:t>
            </w:r>
            <w:r w:rsidRPr="00814616">
              <w:rPr>
                <w:rFonts w:ascii="宋体" w:hAnsi="宋体" w:cs="宋体" w:hint="eastAsia"/>
                <w:sz w:val="18"/>
                <w:szCs w:val="18"/>
              </w:rPr>
              <w:t>统一组织评选</w:t>
            </w:r>
          </w:p>
        </w:tc>
        <w:tc>
          <w:tcPr>
            <w:tcW w:w="1843"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学校统筹</w:t>
            </w:r>
          </w:p>
        </w:tc>
      </w:tr>
      <w:tr w:rsidR="001B35FD" w:rsidTr="001B35FD">
        <w:tc>
          <w:tcPr>
            <w:tcW w:w="1526" w:type="dxa"/>
            <w:vAlign w:val="center"/>
          </w:tcPr>
          <w:p w:rsidR="001B35FD" w:rsidRDefault="001B35FD" w:rsidP="00A2276B">
            <w:pPr>
              <w:spacing w:line="260" w:lineRule="exact"/>
              <w:rPr>
                <w:rFonts w:ascii="宋体" w:hAnsi="宋体" w:cs="宋体"/>
                <w:sz w:val="18"/>
                <w:szCs w:val="18"/>
              </w:rPr>
            </w:pPr>
            <w:r w:rsidRPr="00C42A07">
              <w:rPr>
                <w:rFonts w:ascii="宋体" w:hAnsi="宋体" w:cs="宋体" w:hint="eastAsia"/>
                <w:sz w:val="18"/>
                <w:szCs w:val="18"/>
              </w:rPr>
              <w:t>义和车桥奖学金</w:t>
            </w:r>
          </w:p>
        </w:tc>
        <w:tc>
          <w:tcPr>
            <w:tcW w:w="425" w:type="dxa"/>
            <w:vAlign w:val="center"/>
          </w:tcPr>
          <w:p w:rsidR="001B35FD" w:rsidRDefault="001B35FD" w:rsidP="00A2276B">
            <w:pPr>
              <w:spacing w:line="260" w:lineRule="exact"/>
              <w:rPr>
                <w:rFonts w:ascii="宋体" w:hAnsi="宋体" w:cs="宋体"/>
                <w:sz w:val="18"/>
                <w:szCs w:val="18"/>
              </w:rPr>
            </w:pPr>
            <w:r>
              <w:rPr>
                <w:rFonts w:ascii="宋体" w:hAnsi="宋体" w:cs="宋体" w:hint="eastAsia"/>
                <w:sz w:val="18"/>
                <w:szCs w:val="18"/>
              </w:rPr>
              <w:t>1</w:t>
            </w:r>
          </w:p>
        </w:tc>
        <w:tc>
          <w:tcPr>
            <w:tcW w:w="1701" w:type="dxa"/>
            <w:vAlign w:val="center"/>
          </w:tcPr>
          <w:p w:rsidR="001B35FD" w:rsidRDefault="001B35FD" w:rsidP="00A2276B">
            <w:pPr>
              <w:spacing w:line="260" w:lineRule="exact"/>
              <w:rPr>
                <w:rFonts w:ascii="宋体" w:hAnsi="宋体" w:cs="宋体"/>
                <w:sz w:val="18"/>
                <w:szCs w:val="18"/>
              </w:rPr>
            </w:pPr>
            <w:r>
              <w:rPr>
                <w:rFonts w:ascii="宋体" w:hAnsi="宋体" w:cs="宋体" w:hint="eastAsia"/>
                <w:sz w:val="18"/>
                <w:szCs w:val="18"/>
              </w:rPr>
              <w:t>1000元</w:t>
            </w:r>
          </w:p>
        </w:tc>
        <w:tc>
          <w:tcPr>
            <w:tcW w:w="6946" w:type="dxa"/>
            <w:vAlign w:val="center"/>
          </w:tcPr>
          <w:p w:rsidR="001B35FD" w:rsidRDefault="001B35FD" w:rsidP="00A2276B">
            <w:pPr>
              <w:spacing w:line="260" w:lineRule="exact"/>
              <w:rPr>
                <w:rFonts w:ascii="宋体" w:hAnsi="宋体" w:cs="宋体"/>
                <w:sz w:val="18"/>
                <w:szCs w:val="18"/>
              </w:rPr>
            </w:pPr>
            <w:r>
              <w:rPr>
                <w:rFonts w:ascii="宋体" w:hAnsi="宋体" w:cs="宋体" w:hint="eastAsia"/>
                <w:sz w:val="18"/>
                <w:szCs w:val="18"/>
              </w:rPr>
              <w:t>1、</w:t>
            </w:r>
            <w:r w:rsidRPr="00814616">
              <w:rPr>
                <w:rFonts w:ascii="宋体" w:hAnsi="宋体" w:cs="宋体" w:hint="eastAsia"/>
                <w:sz w:val="18"/>
                <w:szCs w:val="18"/>
              </w:rPr>
              <w:t>二年级以上</w:t>
            </w:r>
            <w:r>
              <w:rPr>
                <w:rFonts w:ascii="宋体" w:hAnsi="宋体" w:cs="宋体" w:hint="eastAsia"/>
                <w:sz w:val="18"/>
                <w:szCs w:val="18"/>
              </w:rPr>
              <w:t>2、</w:t>
            </w:r>
            <w:r w:rsidRPr="00C42A07">
              <w:rPr>
                <w:rFonts w:ascii="宋体" w:hAnsi="宋体" w:cs="宋体" w:hint="eastAsia"/>
                <w:sz w:val="18"/>
                <w:szCs w:val="18"/>
              </w:rPr>
              <w:t>家庭经济</w:t>
            </w:r>
            <w:r>
              <w:rPr>
                <w:rFonts w:ascii="宋体" w:hAnsi="宋体" w:cs="宋体" w:hint="eastAsia"/>
                <w:sz w:val="18"/>
                <w:szCs w:val="18"/>
              </w:rPr>
              <w:t>困难，持有校园绿卡3、</w:t>
            </w:r>
            <w:r w:rsidRPr="00C42A07">
              <w:rPr>
                <w:rFonts w:ascii="宋体" w:hAnsi="宋体" w:cs="宋体" w:hint="eastAsia"/>
                <w:sz w:val="18"/>
                <w:szCs w:val="18"/>
              </w:rPr>
              <w:t xml:space="preserve"> 学习态度端正，学习成绩排名或综合测评成绩排名位于班级前</w:t>
            </w:r>
            <w:r w:rsidRPr="00C42A07">
              <w:rPr>
                <w:rFonts w:ascii="宋体" w:hAnsi="宋体" w:cs="宋体"/>
                <w:sz w:val="18"/>
                <w:szCs w:val="18"/>
              </w:rPr>
              <w:t>5</w:t>
            </w:r>
            <w:r w:rsidRPr="00C42A07">
              <w:rPr>
                <w:rFonts w:ascii="宋体" w:hAnsi="宋体" w:cs="宋体" w:hint="eastAsia"/>
                <w:sz w:val="18"/>
                <w:szCs w:val="18"/>
              </w:rPr>
              <w:t>0%；</w:t>
            </w:r>
            <w:r>
              <w:rPr>
                <w:rFonts w:ascii="宋体" w:hAnsi="宋体" w:cs="宋体" w:hint="eastAsia"/>
                <w:sz w:val="18"/>
                <w:szCs w:val="18"/>
              </w:rPr>
              <w:t>4、</w:t>
            </w:r>
            <w:r w:rsidRPr="00C42A07">
              <w:rPr>
                <w:rFonts w:ascii="宋体" w:hAnsi="宋体" w:cs="宋体" w:hint="eastAsia"/>
                <w:sz w:val="18"/>
                <w:szCs w:val="18"/>
              </w:rPr>
              <w:t>具有良好的思想道德品质，诚实守信，遵纪守法，爱国爱校；4.热爱集体，乐于助人，艰苦朴素。</w:t>
            </w:r>
          </w:p>
        </w:tc>
        <w:tc>
          <w:tcPr>
            <w:tcW w:w="3118"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个人申报，班级和年级评议完，学</w:t>
            </w:r>
            <w:r>
              <w:rPr>
                <w:rFonts w:ascii="宋体" w:hAnsi="宋体" w:cs="宋体" w:hint="eastAsia"/>
                <w:sz w:val="18"/>
                <w:szCs w:val="18"/>
              </w:rPr>
              <w:t>校</w:t>
            </w:r>
            <w:r w:rsidRPr="00814616">
              <w:rPr>
                <w:rFonts w:ascii="宋体" w:hAnsi="宋体" w:cs="宋体" w:hint="eastAsia"/>
                <w:sz w:val="18"/>
                <w:szCs w:val="18"/>
              </w:rPr>
              <w:t>统一组织评选</w:t>
            </w:r>
          </w:p>
        </w:tc>
        <w:tc>
          <w:tcPr>
            <w:tcW w:w="1843" w:type="dxa"/>
            <w:vAlign w:val="center"/>
          </w:tcPr>
          <w:p w:rsidR="001B35FD" w:rsidRPr="00814616" w:rsidRDefault="001B35FD" w:rsidP="00A2276B">
            <w:pPr>
              <w:spacing w:line="260" w:lineRule="exact"/>
              <w:rPr>
                <w:rFonts w:ascii="宋体" w:hAnsi="宋体" w:cs="宋体"/>
                <w:color w:val="FF0000"/>
                <w:sz w:val="18"/>
                <w:szCs w:val="18"/>
              </w:rPr>
            </w:pPr>
            <w:r w:rsidRPr="00814616">
              <w:rPr>
                <w:rFonts w:ascii="宋体" w:hAnsi="宋体" w:cs="宋体" w:hint="eastAsia"/>
                <w:sz w:val="18"/>
                <w:szCs w:val="18"/>
              </w:rPr>
              <w:t>学校统筹</w:t>
            </w:r>
          </w:p>
        </w:tc>
      </w:tr>
    </w:tbl>
    <w:p w:rsidR="001E3645" w:rsidRDefault="001B35FD" w:rsidP="003223AE">
      <w:pPr>
        <w:adjustRightInd w:val="0"/>
        <w:snapToGrid w:val="0"/>
        <w:spacing w:line="320" w:lineRule="exact"/>
        <w:rPr>
          <w:rFonts w:ascii="宋体" w:hAnsi="宋体"/>
          <w:sz w:val="18"/>
          <w:szCs w:val="18"/>
        </w:rPr>
      </w:pPr>
      <w:r w:rsidRPr="00115C5D">
        <w:rPr>
          <w:rFonts w:ascii="宋体" w:hAnsi="宋体" w:cs="宋体" w:hint="eastAsia"/>
          <w:sz w:val="32"/>
          <w:szCs w:val="32"/>
        </w:rPr>
        <w:t xml:space="preserve">             </w:t>
      </w:r>
    </w:p>
    <w:sectPr w:rsidR="001E3645" w:rsidSect="005C7C18">
      <w:pgSz w:w="16838" w:h="11906" w:orient="landscape"/>
      <w:pgMar w:top="397" w:right="454" w:bottom="397"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F7" w:rsidRDefault="00D274F7" w:rsidP="009355C0">
      <w:r>
        <w:separator/>
      </w:r>
    </w:p>
  </w:endnote>
  <w:endnote w:type="continuationSeparator" w:id="0">
    <w:p w:rsidR="00D274F7" w:rsidRDefault="00D274F7" w:rsidP="00935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F7" w:rsidRDefault="00D274F7" w:rsidP="009355C0">
      <w:r>
        <w:separator/>
      </w:r>
    </w:p>
  </w:footnote>
  <w:footnote w:type="continuationSeparator" w:id="0">
    <w:p w:rsidR="00D274F7" w:rsidRDefault="00D274F7" w:rsidP="00935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8F4BB"/>
    <w:multiLevelType w:val="singleLevel"/>
    <w:tmpl w:val="5608F4BB"/>
    <w:lvl w:ilvl="0">
      <w:start w:val="1"/>
      <w:numFmt w:val="decimal"/>
      <w:suff w:val="nothing"/>
      <w:lvlText w:val="%1、"/>
      <w:lvlJc w:val="left"/>
    </w:lvl>
  </w:abstractNum>
  <w:abstractNum w:abstractNumId="1">
    <w:nsid w:val="56090315"/>
    <w:multiLevelType w:val="singleLevel"/>
    <w:tmpl w:val="56090315"/>
    <w:lvl w:ilvl="0">
      <w:start w:val="1"/>
      <w:numFmt w:val="decimal"/>
      <w:suff w:val="nothing"/>
      <w:lvlText w:val="%1、"/>
      <w:lvlJc w:val="left"/>
    </w:lvl>
  </w:abstractNum>
  <w:abstractNum w:abstractNumId="2">
    <w:nsid w:val="560907FE"/>
    <w:multiLevelType w:val="singleLevel"/>
    <w:tmpl w:val="560907FE"/>
    <w:lvl w:ilvl="0">
      <w:start w:val="1"/>
      <w:numFmt w:val="decimal"/>
      <w:suff w:val="nothing"/>
      <w:lvlText w:val="%1、"/>
      <w:lvlJc w:val="left"/>
    </w:lvl>
  </w:abstractNum>
  <w:abstractNum w:abstractNumId="3">
    <w:nsid w:val="56090A82"/>
    <w:multiLevelType w:val="singleLevel"/>
    <w:tmpl w:val="56090A82"/>
    <w:lvl w:ilvl="0">
      <w:start w:val="1"/>
      <w:numFmt w:val="decimal"/>
      <w:suff w:val="nothing"/>
      <w:lvlText w:val="%1、"/>
      <w:lvlJc w:val="left"/>
    </w:lvl>
  </w:abstractNum>
  <w:abstractNum w:abstractNumId="4">
    <w:nsid w:val="56090DBD"/>
    <w:multiLevelType w:val="singleLevel"/>
    <w:tmpl w:val="56090DBD"/>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CC8"/>
    <w:rsid w:val="0001033D"/>
    <w:rsid w:val="000C0CC8"/>
    <w:rsid w:val="00115B28"/>
    <w:rsid w:val="00137858"/>
    <w:rsid w:val="00152DF7"/>
    <w:rsid w:val="001A2526"/>
    <w:rsid w:val="001A2ECB"/>
    <w:rsid w:val="001B35FD"/>
    <w:rsid w:val="001E3645"/>
    <w:rsid w:val="003223AE"/>
    <w:rsid w:val="003264C5"/>
    <w:rsid w:val="0041444D"/>
    <w:rsid w:val="00565AEA"/>
    <w:rsid w:val="00596F87"/>
    <w:rsid w:val="005C7C18"/>
    <w:rsid w:val="005F7EDA"/>
    <w:rsid w:val="006260D8"/>
    <w:rsid w:val="006E5F36"/>
    <w:rsid w:val="006F29E3"/>
    <w:rsid w:val="007A19B2"/>
    <w:rsid w:val="007B0F30"/>
    <w:rsid w:val="007D42F0"/>
    <w:rsid w:val="008950B3"/>
    <w:rsid w:val="008C172A"/>
    <w:rsid w:val="008E296E"/>
    <w:rsid w:val="009355C0"/>
    <w:rsid w:val="009C63D5"/>
    <w:rsid w:val="009D78DE"/>
    <w:rsid w:val="009F5DEE"/>
    <w:rsid w:val="00B6748F"/>
    <w:rsid w:val="00B7285C"/>
    <w:rsid w:val="00BC7B09"/>
    <w:rsid w:val="00BE5EA7"/>
    <w:rsid w:val="00D0539A"/>
    <w:rsid w:val="00D274F7"/>
    <w:rsid w:val="00E274D1"/>
    <w:rsid w:val="00F94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C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264C5"/>
    <w:rPr>
      <w:b/>
      <w:bCs/>
    </w:rPr>
  </w:style>
  <w:style w:type="paragraph" w:styleId="a4">
    <w:name w:val="header"/>
    <w:basedOn w:val="a"/>
    <w:link w:val="Char"/>
    <w:uiPriority w:val="99"/>
    <w:semiHidden/>
    <w:unhideWhenUsed/>
    <w:rsid w:val="00935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55C0"/>
    <w:rPr>
      <w:rFonts w:ascii="Times New Roman" w:hAnsi="Times New Roman"/>
      <w:kern w:val="2"/>
      <w:sz w:val="18"/>
      <w:szCs w:val="18"/>
    </w:rPr>
  </w:style>
  <w:style w:type="paragraph" w:styleId="a5">
    <w:name w:val="footer"/>
    <w:basedOn w:val="a"/>
    <w:link w:val="Char0"/>
    <w:uiPriority w:val="99"/>
    <w:semiHidden/>
    <w:unhideWhenUsed/>
    <w:rsid w:val="009355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55C0"/>
    <w:rPr>
      <w:rFonts w:ascii="Times New Roman" w:hAnsi="Times New Roman"/>
      <w:kern w:val="2"/>
      <w:sz w:val="18"/>
      <w:szCs w:val="18"/>
    </w:rPr>
  </w:style>
  <w:style w:type="paragraph" w:styleId="a6">
    <w:name w:val="Balloon Text"/>
    <w:basedOn w:val="a"/>
    <w:link w:val="Char1"/>
    <w:uiPriority w:val="99"/>
    <w:semiHidden/>
    <w:unhideWhenUsed/>
    <w:rsid w:val="001E3645"/>
    <w:rPr>
      <w:sz w:val="18"/>
      <w:szCs w:val="18"/>
    </w:rPr>
  </w:style>
  <w:style w:type="character" w:customStyle="1" w:styleId="Char1">
    <w:name w:val="批注框文本 Char"/>
    <w:basedOn w:val="a0"/>
    <w:link w:val="a6"/>
    <w:uiPriority w:val="99"/>
    <w:semiHidden/>
    <w:rsid w:val="001E364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44266745">
      <w:bodyDiv w:val="1"/>
      <w:marLeft w:val="0"/>
      <w:marRight w:val="0"/>
      <w:marTop w:val="0"/>
      <w:marBottom w:val="0"/>
      <w:divBdr>
        <w:top w:val="none" w:sz="0" w:space="0" w:color="auto"/>
        <w:left w:val="none" w:sz="0" w:space="0" w:color="auto"/>
        <w:bottom w:val="none" w:sz="0" w:space="0" w:color="auto"/>
        <w:right w:val="none" w:sz="0" w:space="0" w:color="auto"/>
      </w:divBdr>
    </w:div>
    <w:div w:id="283081512">
      <w:bodyDiv w:val="1"/>
      <w:marLeft w:val="0"/>
      <w:marRight w:val="0"/>
      <w:marTop w:val="0"/>
      <w:marBottom w:val="0"/>
      <w:divBdr>
        <w:top w:val="none" w:sz="0" w:space="0" w:color="auto"/>
        <w:left w:val="none" w:sz="0" w:space="0" w:color="auto"/>
        <w:bottom w:val="none" w:sz="0" w:space="0" w:color="auto"/>
        <w:right w:val="none" w:sz="0" w:space="0" w:color="auto"/>
      </w:divBdr>
    </w:div>
    <w:div w:id="354233138">
      <w:bodyDiv w:val="1"/>
      <w:marLeft w:val="0"/>
      <w:marRight w:val="0"/>
      <w:marTop w:val="0"/>
      <w:marBottom w:val="0"/>
      <w:divBdr>
        <w:top w:val="none" w:sz="0" w:space="0" w:color="auto"/>
        <w:left w:val="none" w:sz="0" w:space="0" w:color="auto"/>
        <w:bottom w:val="none" w:sz="0" w:space="0" w:color="auto"/>
        <w:right w:val="none" w:sz="0" w:space="0" w:color="auto"/>
      </w:divBdr>
    </w:div>
    <w:div w:id="392630917">
      <w:bodyDiv w:val="1"/>
      <w:marLeft w:val="0"/>
      <w:marRight w:val="0"/>
      <w:marTop w:val="0"/>
      <w:marBottom w:val="0"/>
      <w:divBdr>
        <w:top w:val="none" w:sz="0" w:space="0" w:color="auto"/>
        <w:left w:val="none" w:sz="0" w:space="0" w:color="auto"/>
        <w:bottom w:val="none" w:sz="0" w:space="0" w:color="auto"/>
        <w:right w:val="none" w:sz="0" w:space="0" w:color="auto"/>
      </w:divBdr>
    </w:div>
    <w:div w:id="682050238">
      <w:bodyDiv w:val="1"/>
      <w:marLeft w:val="0"/>
      <w:marRight w:val="0"/>
      <w:marTop w:val="0"/>
      <w:marBottom w:val="0"/>
      <w:divBdr>
        <w:top w:val="none" w:sz="0" w:space="0" w:color="auto"/>
        <w:left w:val="none" w:sz="0" w:space="0" w:color="auto"/>
        <w:bottom w:val="none" w:sz="0" w:space="0" w:color="auto"/>
        <w:right w:val="none" w:sz="0" w:space="0" w:color="auto"/>
      </w:divBdr>
    </w:div>
    <w:div w:id="860125535">
      <w:bodyDiv w:val="1"/>
      <w:marLeft w:val="0"/>
      <w:marRight w:val="0"/>
      <w:marTop w:val="0"/>
      <w:marBottom w:val="0"/>
      <w:divBdr>
        <w:top w:val="none" w:sz="0" w:space="0" w:color="auto"/>
        <w:left w:val="none" w:sz="0" w:space="0" w:color="auto"/>
        <w:bottom w:val="none" w:sz="0" w:space="0" w:color="auto"/>
        <w:right w:val="none" w:sz="0" w:space="0" w:color="auto"/>
      </w:divBdr>
    </w:div>
    <w:div w:id="922642147">
      <w:bodyDiv w:val="1"/>
      <w:marLeft w:val="0"/>
      <w:marRight w:val="0"/>
      <w:marTop w:val="0"/>
      <w:marBottom w:val="0"/>
      <w:divBdr>
        <w:top w:val="none" w:sz="0" w:space="0" w:color="auto"/>
        <w:left w:val="none" w:sz="0" w:space="0" w:color="auto"/>
        <w:bottom w:val="none" w:sz="0" w:space="0" w:color="auto"/>
        <w:right w:val="none" w:sz="0" w:space="0" w:color="auto"/>
      </w:divBdr>
      <w:divsChild>
        <w:div w:id="705762727">
          <w:marLeft w:val="0"/>
          <w:marRight w:val="0"/>
          <w:marTop w:val="0"/>
          <w:marBottom w:val="0"/>
          <w:divBdr>
            <w:top w:val="none" w:sz="0" w:space="0" w:color="auto"/>
            <w:left w:val="none" w:sz="0" w:space="0" w:color="auto"/>
            <w:bottom w:val="none" w:sz="0" w:space="0" w:color="auto"/>
            <w:right w:val="none" w:sz="0" w:space="0" w:color="auto"/>
          </w:divBdr>
        </w:div>
      </w:divsChild>
    </w:div>
    <w:div w:id="1221095278">
      <w:bodyDiv w:val="1"/>
      <w:marLeft w:val="0"/>
      <w:marRight w:val="0"/>
      <w:marTop w:val="0"/>
      <w:marBottom w:val="0"/>
      <w:divBdr>
        <w:top w:val="none" w:sz="0" w:space="0" w:color="auto"/>
        <w:left w:val="none" w:sz="0" w:space="0" w:color="auto"/>
        <w:bottom w:val="none" w:sz="0" w:space="0" w:color="auto"/>
        <w:right w:val="none" w:sz="0" w:space="0" w:color="auto"/>
      </w:divBdr>
    </w:div>
    <w:div w:id="1336953625">
      <w:bodyDiv w:val="1"/>
      <w:marLeft w:val="0"/>
      <w:marRight w:val="0"/>
      <w:marTop w:val="0"/>
      <w:marBottom w:val="0"/>
      <w:divBdr>
        <w:top w:val="none" w:sz="0" w:space="0" w:color="auto"/>
        <w:left w:val="none" w:sz="0" w:space="0" w:color="auto"/>
        <w:bottom w:val="none" w:sz="0" w:space="0" w:color="auto"/>
        <w:right w:val="none" w:sz="0" w:space="0" w:color="auto"/>
      </w:divBdr>
    </w:div>
    <w:div w:id="1442607897">
      <w:bodyDiv w:val="1"/>
      <w:marLeft w:val="0"/>
      <w:marRight w:val="0"/>
      <w:marTop w:val="0"/>
      <w:marBottom w:val="0"/>
      <w:divBdr>
        <w:top w:val="none" w:sz="0" w:space="0" w:color="auto"/>
        <w:left w:val="none" w:sz="0" w:space="0" w:color="auto"/>
        <w:bottom w:val="none" w:sz="0" w:space="0" w:color="auto"/>
        <w:right w:val="none" w:sz="0" w:space="0" w:color="auto"/>
      </w:divBdr>
    </w:div>
    <w:div w:id="1497528630">
      <w:bodyDiv w:val="1"/>
      <w:marLeft w:val="0"/>
      <w:marRight w:val="0"/>
      <w:marTop w:val="0"/>
      <w:marBottom w:val="0"/>
      <w:divBdr>
        <w:top w:val="none" w:sz="0" w:space="0" w:color="auto"/>
        <w:left w:val="none" w:sz="0" w:space="0" w:color="auto"/>
        <w:bottom w:val="none" w:sz="0" w:space="0" w:color="auto"/>
        <w:right w:val="none" w:sz="0" w:space="0" w:color="auto"/>
      </w:divBdr>
    </w:div>
    <w:div w:id="1607738024">
      <w:bodyDiv w:val="1"/>
      <w:marLeft w:val="0"/>
      <w:marRight w:val="0"/>
      <w:marTop w:val="0"/>
      <w:marBottom w:val="0"/>
      <w:divBdr>
        <w:top w:val="none" w:sz="0" w:space="0" w:color="auto"/>
        <w:left w:val="none" w:sz="0" w:space="0" w:color="auto"/>
        <w:bottom w:val="none" w:sz="0" w:space="0" w:color="auto"/>
        <w:right w:val="none" w:sz="0" w:space="0" w:color="auto"/>
      </w:divBdr>
    </w:div>
    <w:div w:id="1630739227">
      <w:bodyDiv w:val="1"/>
      <w:marLeft w:val="0"/>
      <w:marRight w:val="0"/>
      <w:marTop w:val="0"/>
      <w:marBottom w:val="0"/>
      <w:divBdr>
        <w:top w:val="none" w:sz="0" w:space="0" w:color="auto"/>
        <w:left w:val="none" w:sz="0" w:space="0" w:color="auto"/>
        <w:bottom w:val="none" w:sz="0" w:space="0" w:color="auto"/>
        <w:right w:val="none" w:sz="0" w:space="0" w:color="auto"/>
      </w:divBdr>
    </w:div>
    <w:div w:id="1663318640">
      <w:bodyDiv w:val="1"/>
      <w:marLeft w:val="0"/>
      <w:marRight w:val="0"/>
      <w:marTop w:val="0"/>
      <w:marBottom w:val="0"/>
      <w:divBdr>
        <w:top w:val="none" w:sz="0" w:space="0" w:color="auto"/>
        <w:left w:val="none" w:sz="0" w:space="0" w:color="auto"/>
        <w:bottom w:val="none" w:sz="0" w:space="0" w:color="auto"/>
        <w:right w:val="none" w:sz="0" w:space="0" w:color="auto"/>
      </w:divBdr>
    </w:div>
    <w:div w:id="1795557493">
      <w:bodyDiv w:val="1"/>
      <w:marLeft w:val="0"/>
      <w:marRight w:val="0"/>
      <w:marTop w:val="0"/>
      <w:marBottom w:val="0"/>
      <w:divBdr>
        <w:top w:val="none" w:sz="0" w:space="0" w:color="auto"/>
        <w:left w:val="none" w:sz="0" w:space="0" w:color="auto"/>
        <w:bottom w:val="none" w:sz="0" w:space="0" w:color="auto"/>
        <w:right w:val="none" w:sz="0" w:space="0" w:color="auto"/>
      </w:divBdr>
    </w:div>
    <w:div w:id="1799227318">
      <w:bodyDiv w:val="1"/>
      <w:marLeft w:val="0"/>
      <w:marRight w:val="0"/>
      <w:marTop w:val="0"/>
      <w:marBottom w:val="0"/>
      <w:divBdr>
        <w:top w:val="none" w:sz="0" w:space="0" w:color="auto"/>
        <w:left w:val="none" w:sz="0" w:space="0" w:color="auto"/>
        <w:bottom w:val="none" w:sz="0" w:space="0" w:color="auto"/>
        <w:right w:val="none" w:sz="0" w:space="0" w:color="auto"/>
      </w:divBdr>
    </w:div>
    <w:div w:id="1830289468">
      <w:bodyDiv w:val="1"/>
      <w:marLeft w:val="0"/>
      <w:marRight w:val="0"/>
      <w:marTop w:val="0"/>
      <w:marBottom w:val="0"/>
      <w:divBdr>
        <w:top w:val="none" w:sz="0" w:space="0" w:color="auto"/>
        <w:left w:val="none" w:sz="0" w:space="0" w:color="auto"/>
        <w:bottom w:val="none" w:sz="0" w:space="0" w:color="auto"/>
        <w:right w:val="none" w:sz="0" w:space="0" w:color="auto"/>
      </w:divBdr>
    </w:div>
    <w:div w:id="1855992589">
      <w:bodyDiv w:val="1"/>
      <w:marLeft w:val="0"/>
      <w:marRight w:val="0"/>
      <w:marTop w:val="0"/>
      <w:marBottom w:val="0"/>
      <w:divBdr>
        <w:top w:val="none" w:sz="0" w:space="0" w:color="auto"/>
        <w:left w:val="none" w:sz="0" w:space="0" w:color="auto"/>
        <w:bottom w:val="none" w:sz="0" w:space="0" w:color="auto"/>
        <w:right w:val="none" w:sz="0" w:space="0" w:color="auto"/>
      </w:divBdr>
    </w:div>
    <w:div w:id="1966539777">
      <w:bodyDiv w:val="1"/>
      <w:marLeft w:val="0"/>
      <w:marRight w:val="0"/>
      <w:marTop w:val="0"/>
      <w:marBottom w:val="0"/>
      <w:divBdr>
        <w:top w:val="none" w:sz="0" w:space="0" w:color="auto"/>
        <w:left w:val="none" w:sz="0" w:space="0" w:color="auto"/>
        <w:bottom w:val="none" w:sz="0" w:space="0" w:color="auto"/>
        <w:right w:val="none" w:sz="0" w:space="0" w:color="auto"/>
      </w:divBdr>
    </w:div>
    <w:div w:id="1988245945">
      <w:bodyDiv w:val="1"/>
      <w:marLeft w:val="0"/>
      <w:marRight w:val="0"/>
      <w:marTop w:val="0"/>
      <w:marBottom w:val="0"/>
      <w:divBdr>
        <w:top w:val="none" w:sz="0" w:space="0" w:color="auto"/>
        <w:left w:val="none" w:sz="0" w:space="0" w:color="auto"/>
        <w:bottom w:val="none" w:sz="0" w:space="0" w:color="auto"/>
        <w:right w:val="none" w:sz="0" w:space="0" w:color="auto"/>
      </w:divBdr>
    </w:div>
    <w:div w:id="20062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2017-09-27T09:12:00Z</cp:lastPrinted>
  <dcterms:created xsi:type="dcterms:W3CDTF">2016-10-17T06:54:00Z</dcterms:created>
  <dcterms:modified xsi:type="dcterms:W3CDTF">2018-09-21T01:53:00Z</dcterms:modified>
</cp:coreProperties>
</file>